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7BC9" w14:textId="77777777" w:rsidR="0039118B" w:rsidRPr="002B537B" w:rsidRDefault="0039118B">
      <w:pPr>
        <w:rPr>
          <w:sz w:val="24"/>
          <w:szCs w:val="24"/>
        </w:rPr>
      </w:pPr>
    </w:p>
    <w:tbl>
      <w:tblPr>
        <w:tblStyle w:val="TableGrid"/>
        <w:tblW w:w="9209" w:type="dxa"/>
        <w:tblLook w:val="04A0" w:firstRow="1" w:lastRow="0" w:firstColumn="1" w:lastColumn="0" w:noHBand="0" w:noVBand="1"/>
      </w:tblPr>
      <w:tblGrid>
        <w:gridCol w:w="4508"/>
        <w:gridCol w:w="4701"/>
      </w:tblGrid>
      <w:tr w:rsidR="0039118B" w:rsidRPr="002B537B" w14:paraId="568ED215" w14:textId="3A5C2D25" w:rsidTr="00D01C6D">
        <w:trPr>
          <w:trHeight w:val="8457"/>
        </w:trPr>
        <w:tc>
          <w:tcPr>
            <w:tcW w:w="4508" w:type="dxa"/>
          </w:tcPr>
          <w:p w14:paraId="352204A6" w14:textId="40EC6AA7" w:rsidR="00A315D3" w:rsidRPr="002B537B" w:rsidRDefault="00A315D3" w:rsidP="00A315D3">
            <w:pPr>
              <w:rPr>
                <w:b/>
                <w:sz w:val="24"/>
                <w:szCs w:val="24"/>
                <w:lang w:eastAsia="en-GB"/>
              </w:rPr>
            </w:pPr>
            <w:r w:rsidRPr="002B537B">
              <w:rPr>
                <w:b/>
                <w:sz w:val="24"/>
                <w:szCs w:val="24"/>
                <w:lang w:eastAsia="en-GB"/>
              </w:rPr>
              <w:t xml:space="preserve">Darllenwch y nodiadau cyfarwyddyd hyn yn ofalus cyn i chi gwblhau ffurflen gais B8 - trwydded </w:t>
            </w:r>
            <w:r w:rsidR="002B069D">
              <w:rPr>
                <w:b/>
                <w:sz w:val="24"/>
                <w:szCs w:val="24"/>
                <w:lang w:eastAsia="en-GB"/>
              </w:rPr>
              <w:t>bwrpasol</w:t>
            </w:r>
            <w:r w:rsidR="002B069D" w:rsidRPr="002B537B">
              <w:rPr>
                <w:b/>
                <w:sz w:val="24"/>
                <w:szCs w:val="24"/>
                <w:lang w:eastAsia="en-GB"/>
              </w:rPr>
              <w:t xml:space="preserve"> </w:t>
            </w:r>
            <w:r w:rsidRPr="002B537B">
              <w:rPr>
                <w:b/>
                <w:sz w:val="24"/>
                <w:szCs w:val="24"/>
                <w:lang w:eastAsia="en-GB"/>
              </w:rPr>
              <w:t>newydd ar gyfer gweithgarwch perygl llifogydd.</w:t>
            </w:r>
          </w:p>
          <w:p w14:paraId="7519144A" w14:textId="77777777" w:rsidR="00A315D3" w:rsidRPr="002B537B" w:rsidRDefault="00A315D3" w:rsidP="00A315D3">
            <w:pPr>
              <w:rPr>
                <w:b/>
                <w:sz w:val="24"/>
                <w:szCs w:val="24"/>
                <w:lang w:eastAsia="en-GB"/>
              </w:rPr>
            </w:pPr>
          </w:p>
          <w:p w14:paraId="5E2C5FBB" w14:textId="7459F28B" w:rsidR="00A315D3" w:rsidRPr="002B537B" w:rsidRDefault="00A315D3" w:rsidP="00A315D3">
            <w:pPr>
              <w:rPr>
                <w:sz w:val="24"/>
                <w:szCs w:val="24"/>
                <w:lang w:eastAsia="en-GB"/>
              </w:rPr>
            </w:pPr>
            <w:r w:rsidRPr="002B537B">
              <w:rPr>
                <w:sz w:val="24"/>
                <w:szCs w:val="24"/>
                <w:lang w:eastAsia="en-GB"/>
              </w:rPr>
              <w:t>O dan y Rheoliadau Trwyddedu Amgylcheddol (Cymru a Lloegr) 201</w:t>
            </w:r>
            <w:r w:rsidR="002A0E72">
              <w:rPr>
                <w:sz w:val="24"/>
                <w:szCs w:val="24"/>
                <w:lang w:eastAsia="en-GB"/>
              </w:rPr>
              <w:t xml:space="preserve">6, </w:t>
            </w:r>
            <w:r w:rsidRPr="002B537B">
              <w:rPr>
                <w:sz w:val="24"/>
                <w:szCs w:val="24"/>
                <w:lang w:eastAsia="en-GB"/>
              </w:rPr>
              <w:t xml:space="preserve">mae angen Trwydded Gweithgarwch Perygl Llifogydd ar gyfer mathau penodol o waith o fewn, uwchben, o dan neu'n agos at unrhyw brif afon neu </w:t>
            </w:r>
            <w:r>
              <w:rPr>
                <w:sz w:val="24"/>
                <w:szCs w:val="24"/>
                <w:lang w:eastAsia="en-GB"/>
              </w:rPr>
              <w:t>amddiffyn rhag</w:t>
            </w:r>
            <w:r w:rsidRPr="002B537B">
              <w:rPr>
                <w:sz w:val="24"/>
                <w:szCs w:val="24"/>
                <w:lang w:eastAsia="en-GB"/>
              </w:rPr>
              <w:t xml:space="preserve"> llifogydd (gan gynnwys amddiffynfeydd môr). </w:t>
            </w:r>
          </w:p>
          <w:p w14:paraId="676164B8" w14:textId="77777777" w:rsidR="00A315D3" w:rsidRPr="002B537B" w:rsidRDefault="00A315D3" w:rsidP="00A315D3">
            <w:pPr>
              <w:rPr>
                <w:sz w:val="24"/>
                <w:szCs w:val="24"/>
                <w:lang w:eastAsia="en-GB"/>
              </w:rPr>
            </w:pPr>
          </w:p>
          <w:p w14:paraId="1E61D43E" w14:textId="77777777" w:rsidR="00A315D3" w:rsidRPr="002B537B" w:rsidRDefault="00A315D3" w:rsidP="00A315D3">
            <w:pPr>
              <w:rPr>
                <w:sz w:val="24"/>
                <w:szCs w:val="24"/>
                <w:lang w:eastAsia="en-GB"/>
              </w:rPr>
            </w:pPr>
            <w:r w:rsidRPr="002B537B">
              <w:rPr>
                <w:sz w:val="24"/>
                <w:szCs w:val="24"/>
                <w:lang w:eastAsia="en-GB"/>
              </w:rPr>
              <w:t xml:space="preserve">Mae'r nodiadau cyfarwyddyd hyn yn rhoi gwybodaeth i'ch helpu chi i gwblhau ffurflen gais B8 ar gyfer trwydded </w:t>
            </w:r>
            <w:r>
              <w:rPr>
                <w:sz w:val="24"/>
                <w:szCs w:val="24"/>
                <w:lang w:eastAsia="en-GB"/>
              </w:rPr>
              <w:t>bwrpasol</w:t>
            </w:r>
            <w:r w:rsidRPr="002B537B">
              <w:rPr>
                <w:sz w:val="24"/>
                <w:szCs w:val="24"/>
                <w:lang w:eastAsia="en-GB"/>
              </w:rPr>
              <w:t xml:space="preserve"> newydd ar gyfer gweithgarwch perygl llifogydd. Dilynwch y cyfarwyddyd hwn i helpu i osgoi oedi yn eich cais. </w:t>
            </w:r>
          </w:p>
          <w:p w14:paraId="2A18097E" w14:textId="77777777" w:rsidR="00A315D3" w:rsidRPr="002B537B" w:rsidRDefault="00A315D3" w:rsidP="00A315D3">
            <w:pPr>
              <w:rPr>
                <w:sz w:val="24"/>
                <w:szCs w:val="24"/>
                <w:lang w:eastAsia="en-GB"/>
              </w:rPr>
            </w:pPr>
          </w:p>
          <w:p w14:paraId="7730FEBC" w14:textId="77777777" w:rsidR="00A315D3" w:rsidRPr="002B537B" w:rsidRDefault="00A315D3" w:rsidP="00A315D3">
            <w:pPr>
              <w:rPr>
                <w:sz w:val="24"/>
                <w:szCs w:val="24"/>
                <w:lang w:eastAsia="en-GB"/>
              </w:rPr>
            </w:pPr>
            <w:r w:rsidRPr="002B537B">
              <w:rPr>
                <w:sz w:val="24"/>
                <w:szCs w:val="24"/>
                <w:lang w:eastAsia="en-GB"/>
              </w:rPr>
              <w:t xml:space="preserve">Ble y gwelwch chi'r term 'cyfeirnod dogfen', rhowch y cyfeirnod/cyfeirnodau dogfen perthnasol ac anfon y dogfennau i mewn gyda'ch ffurflen gais wedi'i </w:t>
            </w:r>
            <w:r>
              <w:rPr>
                <w:sz w:val="24"/>
                <w:szCs w:val="24"/>
                <w:lang w:eastAsia="en-GB"/>
              </w:rPr>
              <w:t>chwblhau</w:t>
            </w:r>
            <w:r w:rsidRPr="002B537B">
              <w:rPr>
                <w:sz w:val="24"/>
                <w:szCs w:val="24"/>
                <w:lang w:eastAsia="en-GB"/>
              </w:rPr>
              <w:t>. Sylwer os byddwch chi'n darparu dogfennau nad ydynt yn ofynnol, ni fydd y rhain yn cael eu hasesu.</w:t>
            </w:r>
          </w:p>
          <w:p w14:paraId="2DA97BF1" w14:textId="77777777" w:rsidR="00A315D3" w:rsidRPr="002B537B" w:rsidRDefault="00A315D3" w:rsidP="00A315D3">
            <w:pPr>
              <w:rPr>
                <w:sz w:val="24"/>
                <w:szCs w:val="24"/>
                <w:lang w:eastAsia="en-GB"/>
              </w:rPr>
            </w:pPr>
          </w:p>
          <w:p w14:paraId="5A0499F3" w14:textId="77777777" w:rsidR="00A315D3" w:rsidRPr="002B537B" w:rsidRDefault="00A315D3" w:rsidP="00A315D3">
            <w:pPr>
              <w:rPr>
                <w:sz w:val="24"/>
                <w:szCs w:val="24"/>
                <w:lang w:eastAsia="en-GB"/>
              </w:rPr>
            </w:pPr>
            <w:r w:rsidRPr="002B537B">
              <w:rPr>
                <w:sz w:val="24"/>
                <w:szCs w:val="24"/>
                <w:lang w:eastAsia="en-GB"/>
              </w:rPr>
              <w:t xml:space="preserve">Cyn cwblhau'r ffurflen hon, rydym yn argymell eich bod chi'n cysylltu â ni am gyngor </w:t>
            </w:r>
            <w:r>
              <w:rPr>
                <w:sz w:val="24"/>
                <w:szCs w:val="24"/>
                <w:lang w:eastAsia="en-GB"/>
              </w:rPr>
              <w:t>ynglŷn â’ch cais</w:t>
            </w:r>
            <w:r w:rsidRPr="002B537B">
              <w:rPr>
                <w:sz w:val="24"/>
                <w:szCs w:val="24"/>
                <w:lang w:eastAsia="en-GB"/>
              </w:rPr>
              <w:t xml:space="preserve">. </w:t>
            </w:r>
          </w:p>
          <w:p w14:paraId="109F9E76" w14:textId="7D92F177" w:rsidR="004F0B80" w:rsidRPr="002B537B" w:rsidRDefault="00A315D3" w:rsidP="00A315D3">
            <w:pPr>
              <w:rPr>
                <w:sz w:val="24"/>
                <w:szCs w:val="24"/>
                <w:lang w:eastAsia="en-GB"/>
              </w:rPr>
            </w:pPr>
            <w:r w:rsidRPr="002B537B">
              <w:rPr>
                <w:sz w:val="24"/>
                <w:szCs w:val="24"/>
                <w:lang w:eastAsia="en-GB"/>
              </w:rPr>
              <w:t xml:space="preserve">Mae gennym ddau fis i wneud penderfyniad ar eich cais. Os yw'r gweithgarwch arfaethedig yn debyg o gael effaith niweidiol sylweddol ar yr amgylchedd, gallai'r cyfnod penderfynu gymryd hyd at 4 mis.  </w:t>
            </w:r>
          </w:p>
        </w:tc>
        <w:tc>
          <w:tcPr>
            <w:tcW w:w="4701" w:type="dxa"/>
          </w:tcPr>
          <w:p w14:paraId="4C6CC439" w14:textId="77777777" w:rsidR="00A315D3" w:rsidRPr="002B537B" w:rsidRDefault="00A315D3" w:rsidP="00A315D3">
            <w:pPr>
              <w:rPr>
                <w:b/>
                <w:sz w:val="24"/>
                <w:szCs w:val="24"/>
              </w:rPr>
            </w:pPr>
            <w:r w:rsidRPr="002B537B">
              <w:rPr>
                <w:b/>
                <w:sz w:val="24"/>
                <w:szCs w:val="24"/>
              </w:rPr>
              <w:t>Cynnwys</w:t>
            </w:r>
          </w:p>
          <w:p w14:paraId="03B09FD1"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Amdanoch chi</w:t>
            </w:r>
          </w:p>
          <w:p w14:paraId="29EFD7FD"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 xml:space="preserve">Manylion cyswllt </w:t>
            </w:r>
          </w:p>
          <w:p w14:paraId="713DCE30"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Ynglŷn â'r drwydded</w:t>
            </w:r>
          </w:p>
          <w:p w14:paraId="6B1BFA00"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Ynglŷn â'r safle/tir</w:t>
            </w:r>
          </w:p>
          <w:p w14:paraId="2B52C7DD"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 xml:space="preserve">Disgrifiad a diben y gwaith arfaethedig </w:t>
            </w:r>
          </w:p>
          <w:p w14:paraId="21CA387D"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Cynlluniau a thrawsluniau</w:t>
            </w:r>
          </w:p>
          <w:p w14:paraId="65E5C6A9"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 xml:space="preserve">Manylion adeiladu </w:t>
            </w:r>
          </w:p>
          <w:p w14:paraId="3B032486"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Buddiannau Eraill Cyfoeth Naturiol Cymru</w:t>
            </w:r>
          </w:p>
          <w:p w14:paraId="029D0E70"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Statws cynllunio</w:t>
            </w:r>
          </w:p>
          <w:p w14:paraId="5E3F856D"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Cynnal y</w:t>
            </w:r>
            <w:r>
              <w:rPr>
                <w:rFonts w:eastAsia="Calibri" w:cs="Arial"/>
                <w:color w:val="000000"/>
                <w:lang w:eastAsia="en-GB"/>
              </w:rPr>
              <w:t xml:space="preserve"> </w:t>
            </w:r>
            <w:r w:rsidRPr="00BC6468">
              <w:rPr>
                <w:rFonts w:eastAsia="Calibri" w:cs="Arial"/>
                <w:color w:val="000000"/>
                <w:lang w:eastAsia="en-GB"/>
              </w:rPr>
              <w:t>strwythur(au)</w:t>
            </w:r>
          </w:p>
          <w:p w14:paraId="45EE7CEB"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Effeithiau ar yr amgylchedd</w:t>
            </w:r>
          </w:p>
          <w:p w14:paraId="693B1770" w14:textId="386B3112" w:rsidR="00A315D3" w:rsidRPr="00021382" w:rsidRDefault="00021382" w:rsidP="00A315D3">
            <w:pPr>
              <w:pStyle w:val="ListParagraph"/>
              <w:numPr>
                <w:ilvl w:val="0"/>
                <w:numId w:val="20"/>
              </w:numPr>
              <w:rPr>
                <w:rFonts w:eastAsia="Calibri" w:cs="Arial"/>
                <w:color w:val="000000"/>
                <w:lang w:eastAsia="en-GB"/>
              </w:rPr>
            </w:pPr>
            <w:bookmarkStart w:id="0" w:name="_Hlk516150929"/>
            <w:r w:rsidRPr="00021382">
              <w:rPr>
                <w:rFonts w:eastAsia="Calibri" w:cs="Arial"/>
                <w:bCs/>
                <w:color w:val="000000"/>
                <w:lang w:val="cy-GB" w:eastAsia="en-GB"/>
              </w:rPr>
              <w:t>Y Rheoliad Diogelu Data Cyffredinol (GDPR)</w:t>
            </w:r>
            <w:bookmarkEnd w:id="0"/>
          </w:p>
          <w:p w14:paraId="1AFF1C40"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Cyfrinachedd a Diogelwch Cenedlaethol</w:t>
            </w:r>
          </w:p>
          <w:p w14:paraId="47EB80B1"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Datganiad</w:t>
            </w:r>
          </w:p>
          <w:p w14:paraId="30B4DE0B"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Ble i anfon y ffurflen hon</w:t>
            </w:r>
          </w:p>
          <w:p w14:paraId="25B71A5F" w14:textId="77777777" w:rsidR="00A315D3" w:rsidRPr="002B537B" w:rsidRDefault="00A315D3" w:rsidP="00A315D3">
            <w:pPr>
              <w:pStyle w:val="ListParagraph"/>
              <w:numPr>
                <w:ilvl w:val="0"/>
                <w:numId w:val="20"/>
              </w:numPr>
              <w:rPr>
                <w:rFonts w:eastAsia="Calibri" w:cs="Arial"/>
                <w:color w:val="000000"/>
                <w:lang w:eastAsia="en-GB"/>
              </w:rPr>
            </w:pPr>
            <w:r w:rsidRPr="002B537B">
              <w:rPr>
                <w:rFonts w:eastAsia="Calibri" w:cs="Arial"/>
                <w:color w:val="000000"/>
                <w:lang w:eastAsia="en-GB"/>
              </w:rPr>
              <w:t xml:space="preserve">Cysylltwch â ni </w:t>
            </w:r>
          </w:p>
          <w:p w14:paraId="7D3CA63A" w14:textId="468ADBB7" w:rsidR="0039118B" w:rsidRPr="002B537B" w:rsidRDefault="0039118B" w:rsidP="00D01C6D">
            <w:pPr>
              <w:rPr>
                <w:b/>
                <w:sz w:val="24"/>
                <w:szCs w:val="24"/>
              </w:rPr>
            </w:pPr>
          </w:p>
        </w:tc>
      </w:tr>
    </w:tbl>
    <w:p w14:paraId="38083C33" w14:textId="495CF008" w:rsidR="00D01C6D" w:rsidRPr="002B537B" w:rsidRDefault="00D01C6D">
      <w:pPr>
        <w:rPr>
          <w:b/>
          <w:sz w:val="24"/>
          <w:szCs w:val="24"/>
        </w:rPr>
      </w:pPr>
    </w:p>
    <w:p w14:paraId="08CD5339" w14:textId="4FAE7D34" w:rsidR="00D01C6D" w:rsidRPr="002B537B" w:rsidRDefault="004F0B80" w:rsidP="004F0B80">
      <w:pPr>
        <w:pStyle w:val="Heading1"/>
        <w:rPr>
          <w:rFonts w:eastAsia="Calibri"/>
          <w:szCs w:val="24"/>
          <w:lang w:eastAsia="en-GB"/>
        </w:rPr>
      </w:pPr>
      <w:r w:rsidRPr="002B537B">
        <w:rPr>
          <w:rFonts w:eastAsia="Calibri"/>
          <w:szCs w:val="24"/>
          <w:lang w:eastAsia="en-GB"/>
        </w:rPr>
        <w:t>Amdanoch chi</w:t>
      </w:r>
    </w:p>
    <w:p w14:paraId="1C15A152"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r w:rsidRPr="002B537B">
        <w:rPr>
          <w:rFonts w:eastAsiaTheme="minorEastAsia" w:cs="Arial"/>
          <w:sz w:val="24"/>
          <w:szCs w:val="24"/>
          <w:lang w:eastAsia="en-GB"/>
        </w:rPr>
        <w:t>Ydych chi’n ymgeisio fel unigolyn, sefydliad o unigolion (e.e. partneriaeth), cwmni neu gorff cyhoeddus?</w:t>
      </w:r>
    </w:p>
    <w:p w14:paraId="04DA8DD3"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p>
    <w:p w14:paraId="4F7F929F"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r w:rsidRPr="002B537B">
        <w:rPr>
          <w:rFonts w:eastAsiaTheme="minorEastAsia" w:cs="Arial"/>
          <w:sz w:val="24"/>
          <w:szCs w:val="24"/>
          <w:lang w:eastAsia="en-GB"/>
        </w:rPr>
        <w:t xml:space="preserve">Ticiwch y bocs sy’n eich disgrifio fel ymgeisydd. Os ydych yn gwneud cais fel corff cyhoeddus neu gwmni, rhowch eu henw. Gallwch roi i ni hefyd unrhyw enw masnachu neu bartneriaeth os ydych yn ymgeisio fel unigolyn neu sefydliad o unigolion. </w:t>
      </w:r>
    </w:p>
    <w:p w14:paraId="6C28B5BA"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p>
    <w:p w14:paraId="70D083D9"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r w:rsidRPr="002B537B">
        <w:rPr>
          <w:rFonts w:eastAsiaTheme="minorEastAsia" w:cs="Arial"/>
          <w:sz w:val="24"/>
          <w:szCs w:val="24"/>
          <w:lang w:eastAsia="en-GB"/>
        </w:rPr>
        <w:t>Mae sefydliad o unigolion yn cynnwys grŵp o unigolion sydd gyda’i gilydd yn dal trwydded gweithgarwch perygl llifogydd.</w:t>
      </w:r>
    </w:p>
    <w:p w14:paraId="0A5F0F9A" w14:textId="77777777" w:rsidR="00A315D3" w:rsidRPr="002B537B" w:rsidRDefault="00A315D3" w:rsidP="00A315D3">
      <w:pPr>
        <w:keepNext/>
        <w:keepLines/>
        <w:tabs>
          <w:tab w:val="center" w:pos="1311"/>
        </w:tabs>
        <w:spacing w:after="0"/>
        <w:outlineLvl w:val="1"/>
        <w:rPr>
          <w:rFonts w:ascii="MetaNormalLF-Roman" w:eastAsiaTheme="minorEastAsia" w:hAnsi="MetaNormalLF-Roman" w:cs="MetaNormalLF-Roman"/>
          <w:b/>
          <w:sz w:val="24"/>
          <w:szCs w:val="24"/>
          <w:lang w:eastAsia="en-GB"/>
        </w:rPr>
      </w:pPr>
    </w:p>
    <w:p w14:paraId="7BE62C7B" w14:textId="77777777" w:rsidR="00A315D3" w:rsidRPr="002B537B" w:rsidRDefault="00A315D3" w:rsidP="00A315D3">
      <w:pPr>
        <w:keepNext/>
        <w:keepLines/>
        <w:tabs>
          <w:tab w:val="center" w:pos="1311"/>
        </w:tabs>
        <w:spacing w:after="0"/>
        <w:outlineLvl w:val="1"/>
        <w:rPr>
          <w:rFonts w:eastAsiaTheme="minorEastAsia" w:cs="Arial"/>
          <w:b/>
          <w:sz w:val="24"/>
          <w:szCs w:val="24"/>
          <w:lang w:eastAsia="en-GB"/>
        </w:rPr>
      </w:pPr>
      <w:r w:rsidRPr="002B537B">
        <w:rPr>
          <w:rFonts w:eastAsiaTheme="minorEastAsia" w:cs="Arial"/>
          <w:b/>
          <w:sz w:val="24"/>
          <w:szCs w:val="24"/>
          <w:lang w:eastAsia="en-GB"/>
        </w:rPr>
        <w:t>Yna rhaid i chi gwblhau’r adran berthnasol (1b-e) ar y ffurflen gais.</w:t>
      </w:r>
    </w:p>
    <w:p w14:paraId="0D714A63" w14:textId="77777777" w:rsidR="0090571E" w:rsidRPr="002B537B" w:rsidRDefault="0090571E" w:rsidP="0090571E">
      <w:pPr>
        <w:keepNext/>
        <w:keepLines/>
        <w:tabs>
          <w:tab w:val="center" w:pos="1311"/>
        </w:tabs>
        <w:spacing w:after="0"/>
        <w:outlineLvl w:val="1"/>
        <w:rPr>
          <w:rFonts w:eastAsiaTheme="minorEastAsia" w:cs="Arial"/>
          <w:b/>
          <w:sz w:val="24"/>
          <w:szCs w:val="24"/>
          <w:lang w:eastAsia="en-GB"/>
        </w:rPr>
      </w:pPr>
    </w:p>
    <w:p w14:paraId="4E3F6585" w14:textId="77777777" w:rsidR="0090571E" w:rsidRPr="002B537B" w:rsidRDefault="0090571E" w:rsidP="00D01C6D">
      <w:pPr>
        <w:pStyle w:val="Heading2"/>
        <w:rPr>
          <w:rFonts w:eastAsia="Calibri"/>
          <w:sz w:val="24"/>
          <w:szCs w:val="24"/>
          <w:lang w:eastAsia="en-GB"/>
        </w:rPr>
      </w:pPr>
    </w:p>
    <w:p w14:paraId="7FD53957" w14:textId="558CE4F5" w:rsidR="00D01C6D" w:rsidRPr="002B537B" w:rsidRDefault="00D01C6D" w:rsidP="00D01C6D">
      <w:pPr>
        <w:pStyle w:val="Heading2"/>
        <w:rPr>
          <w:rFonts w:eastAsia="Calibri"/>
          <w:sz w:val="24"/>
          <w:szCs w:val="24"/>
          <w:lang w:eastAsia="en-GB"/>
        </w:rPr>
      </w:pPr>
      <w:r w:rsidRPr="002B537B">
        <w:rPr>
          <w:rFonts w:eastAsia="Calibri"/>
          <w:sz w:val="24"/>
          <w:szCs w:val="24"/>
          <w:lang w:eastAsia="en-GB"/>
        </w:rPr>
        <w:t>1b</w:t>
      </w:r>
      <w:r w:rsidRPr="002B537B">
        <w:rPr>
          <w:rFonts w:eastAsia="Calibri"/>
          <w:sz w:val="24"/>
          <w:szCs w:val="24"/>
          <w:lang w:eastAsia="en-GB"/>
        </w:rPr>
        <w:tab/>
      </w:r>
      <w:r w:rsidR="004F0B80" w:rsidRPr="002B537B">
        <w:rPr>
          <w:rFonts w:eastAsia="Calibri"/>
          <w:sz w:val="24"/>
          <w:szCs w:val="24"/>
          <w:lang w:eastAsia="en-GB"/>
        </w:rPr>
        <w:t>Ceisiadau gan unigolyn</w:t>
      </w:r>
    </w:p>
    <w:p w14:paraId="3B6EFA3D" w14:textId="77777777" w:rsidR="00A315D3" w:rsidRPr="002B537B" w:rsidRDefault="00A315D3" w:rsidP="00A315D3">
      <w:pPr>
        <w:rPr>
          <w:rFonts w:eastAsiaTheme="minorEastAsia" w:cs="Arial"/>
          <w:sz w:val="24"/>
          <w:szCs w:val="24"/>
          <w:lang w:eastAsia="en-GB"/>
        </w:rPr>
      </w:pPr>
      <w:r w:rsidRPr="002B537B">
        <w:rPr>
          <w:rFonts w:eastAsiaTheme="minorEastAsia" w:cs="Arial"/>
          <w:sz w:val="24"/>
          <w:szCs w:val="24"/>
          <w:lang w:eastAsia="en-GB"/>
        </w:rPr>
        <w:t>Llenwch y manylion ar gyfer pob ymgeisydd. Gallwn roi trwydded i unigolion a enwyd yn unig.</w:t>
      </w:r>
    </w:p>
    <w:p w14:paraId="22C62DBE" w14:textId="0AAE3547" w:rsidR="00D01C6D" w:rsidRPr="002B069D" w:rsidRDefault="00D01C6D" w:rsidP="00D01C6D">
      <w:pPr>
        <w:pStyle w:val="Heading2"/>
        <w:rPr>
          <w:rFonts w:eastAsia="Calibri"/>
          <w:sz w:val="24"/>
          <w:szCs w:val="24"/>
          <w:lang w:val="es-US" w:eastAsia="en-GB"/>
        </w:rPr>
      </w:pPr>
      <w:r w:rsidRPr="002B069D">
        <w:rPr>
          <w:rFonts w:eastAsia="Calibri"/>
          <w:sz w:val="24"/>
          <w:szCs w:val="24"/>
          <w:lang w:val="es-US" w:eastAsia="en-GB"/>
        </w:rPr>
        <w:t>1c</w:t>
      </w:r>
      <w:r w:rsidRPr="002B069D">
        <w:rPr>
          <w:rFonts w:eastAsia="Calibri"/>
          <w:sz w:val="24"/>
          <w:szCs w:val="24"/>
          <w:lang w:val="es-US" w:eastAsia="en-GB"/>
        </w:rPr>
        <w:tab/>
      </w:r>
      <w:r w:rsidR="004F0B80" w:rsidRPr="002B069D">
        <w:rPr>
          <w:rFonts w:eastAsia="Calibri"/>
          <w:sz w:val="24"/>
          <w:szCs w:val="24"/>
          <w:lang w:val="es-US" w:eastAsia="en-GB"/>
        </w:rPr>
        <w:t>Ceisiadau gan sefydliad o unigolion</w:t>
      </w:r>
    </w:p>
    <w:p w14:paraId="68C31CA3"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r w:rsidRPr="002B537B">
        <w:rPr>
          <w:rFonts w:eastAsiaTheme="minorEastAsia" w:cs="Arial"/>
          <w:sz w:val="24"/>
          <w:szCs w:val="24"/>
          <w:lang w:eastAsia="en-GB"/>
        </w:rPr>
        <w:t xml:space="preserve">Llenwch y manylion o’r math ac unrhyw enw masnachu. Os ydych yn sefydliad o unigolion (er enghraifft, elusen, partneriaeth, grŵp o unigolion neu glwb) rhowch fanylion y </w:t>
      </w:r>
      <w:r w:rsidRPr="002B537B">
        <w:rPr>
          <w:rFonts w:eastAsiaTheme="minorEastAsia" w:cs="Arial"/>
          <w:b/>
          <w:sz w:val="24"/>
          <w:szCs w:val="24"/>
          <w:lang w:eastAsia="en-GB"/>
        </w:rPr>
        <w:t>prif gynrychiolydd</w:t>
      </w:r>
      <w:r w:rsidRPr="002B537B">
        <w:rPr>
          <w:rFonts w:eastAsiaTheme="minorEastAsia" w:cs="Arial"/>
          <w:sz w:val="24"/>
          <w:szCs w:val="24"/>
          <w:lang w:eastAsia="en-GB"/>
        </w:rPr>
        <w:t>. Gallwn roi trwydded i unigolion a enwyd yn unig. Ni allwn roi trwydded gweithgarwch perygl llifogydd i bartneriaeth. Felly byddwn angen manylion pob person yn y bartneriaeth.  Os bydd angen, defnyddiwch dudalen ar wahân i roi manylion ymgeiswyr ychwanegol a dywedwch wrthym beth yw cyfeirnod y ddogfen yn y gofod a roddwyd ar y ffurflen.</w:t>
      </w:r>
    </w:p>
    <w:p w14:paraId="202E87E3"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p>
    <w:p w14:paraId="341FCDCE" w14:textId="77777777" w:rsidR="00A315D3" w:rsidRPr="002B537B" w:rsidRDefault="00A315D3" w:rsidP="00A315D3">
      <w:pPr>
        <w:rPr>
          <w:rFonts w:eastAsia="Calibri" w:cs="Arial"/>
          <w:color w:val="000000"/>
          <w:sz w:val="24"/>
          <w:szCs w:val="24"/>
          <w:lang w:eastAsia="en-GB"/>
        </w:rPr>
      </w:pPr>
      <w:r w:rsidRPr="002B537B">
        <w:rPr>
          <w:rFonts w:eastAsiaTheme="minorEastAsia" w:cs="Arial"/>
          <w:b/>
          <w:sz w:val="24"/>
          <w:szCs w:val="24"/>
          <w:lang w:eastAsia="en-GB"/>
        </w:rPr>
        <w:t xml:space="preserve">Partneriaethau Atebolrwydd </w:t>
      </w:r>
      <w:proofErr w:type="gramStart"/>
      <w:r w:rsidRPr="002B537B">
        <w:rPr>
          <w:rFonts w:eastAsiaTheme="minorEastAsia" w:cs="Arial"/>
          <w:b/>
          <w:sz w:val="24"/>
          <w:szCs w:val="24"/>
          <w:lang w:eastAsia="en-GB"/>
        </w:rPr>
        <w:t xml:space="preserve">Cyfyngedig </w:t>
      </w:r>
      <w:r w:rsidRPr="002B537B">
        <w:rPr>
          <w:rFonts w:eastAsiaTheme="minorEastAsia" w:cs="Arial"/>
          <w:sz w:val="24"/>
          <w:szCs w:val="24"/>
          <w:lang w:eastAsia="en-GB"/>
        </w:rPr>
        <w:t xml:space="preserve"> –</w:t>
      </w:r>
      <w:proofErr w:type="gramEnd"/>
      <w:r w:rsidRPr="002B537B">
        <w:rPr>
          <w:rFonts w:eastAsiaTheme="minorEastAsia" w:cs="Arial"/>
          <w:sz w:val="24"/>
          <w:szCs w:val="24"/>
          <w:lang w:eastAsia="en-GB"/>
        </w:rPr>
        <w:t xml:space="preserve"> peidiwch â llenwi’r adran hon; ewch i adran 1e.</w:t>
      </w:r>
    </w:p>
    <w:p w14:paraId="0F71AC9C" w14:textId="0AB0D8E0" w:rsidR="00D01C6D" w:rsidRPr="002B537B" w:rsidRDefault="00D01C6D" w:rsidP="00D01C6D">
      <w:pPr>
        <w:pStyle w:val="Heading2"/>
        <w:rPr>
          <w:rFonts w:eastAsia="Calibri"/>
          <w:sz w:val="24"/>
          <w:szCs w:val="24"/>
          <w:lang w:eastAsia="en-GB"/>
        </w:rPr>
      </w:pPr>
      <w:r w:rsidRPr="002B537B">
        <w:rPr>
          <w:rFonts w:eastAsia="Calibri"/>
          <w:sz w:val="24"/>
          <w:szCs w:val="24"/>
          <w:lang w:eastAsia="en-GB"/>
        </w:rPr>
        <w:t>1d</w:t>
      </w:r>
      <w:r w:rsidRPr="002B537B">
        <w:rPr>
          <w:rFonts w:eastAsia="Calibri"/>
          <w:sz w:val="24"/>
          <w:szCs w:val="24"/>
          <w:lang w:eastAsia="en-GB"/>
        </w:rPr>
        <w:tab/>
      </w:r>
      <w:r w:rsidR="004F0B80" w:rsidRPr="002B537B">
        <w:rPr>
          <w:rFonts w:eastAsia="Calibri"/>
          <w:sz w:val="24"/>
          <w:szCs w:val="24"/>
          <w:lang w:eastAsia="en-GB"/>
        </w:rPr>
        <w:t>Ceisiadau o gyrff cyhoeddus</w:t>
      </w:r>
    </w:p>
    <w:p w14:paraId="256B68F5"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r w:rsidRPr="002B537B">
        <w:rPr>
          <w:rFonts w:eastAsiaTheme="minorEastAsia" w:cs="Arial"/>
          <w:sz w:val="24"/>
          <w:szCs w:val="24"/>
          <w:lang w:eastAsia="en-GB"/>
        </w:rPr>
        <w:t>Llenwch y manylion o’r math, enw’r corff cyhoeddus ac enw’r gweithredwr sy’n gyfrifol.</w:t>
      </w:r>
    </w:p>
    <w:p w14:paraId="24A64F8E"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r w:rsidRPr="002B537B">
        <w:rPr>
          <w:rFonts w:eastAsiaTheme="minorEastAsia" w:cs="Arial"/>
          <w:b/>
          <w:sz w:val="24"/>
          <w:szCs w:val="24"/>
          <w:lang w:eastAsia="en-GB"/>
        </w:rPr>
        <w:t>Math o gorff cyhoeddus</w:t>
      </w:r>
      <w:r w:rsidRPr="002B537B">
        <w:rPr>
          <w:rFonts w:eastAsiaTheme="minorEastAsia" w:cs="Arial"/>
          <w:sz w:val="24"/>
          <w:szCs w:val="24"/>
          <w:lang w:eastAsia="en-GB"/>
        </w:rPr>
        <w:t xml:space="preserve"> – dewiswch o fyrddau iechyd lleol, byrddau iechyd eraill, awdurdodau unedol, awdurdodau llywodraeth eraill, awdurdod tân, corff cyhoeddus arall.</w:t>
      </w:r>
    </w:p>
    <w:p w14:paraId="1B46CF2F"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r w:rsidRPr="002B537B">
        <w:rPr>
          <w:rFonts w:eastAsiaTheme="minorEastAsia" w:cs="Arial"/>
          <w:b/>
          <w:sz w:val="24"/>
          <w:szCs w:val="24"/>
          <w:lang w:eastAsia="en-GB"/>
        </w:rPr>
        <w:t>Y gweithredwr</w:t>
      </w:r>
      <w:r w:rsidRPr="002B537B">
        <w:rPr>
          <w:rFonts w:eastAsiaTheme="minorEastAsia" w:cs="Arial"/>
          <w:sz w:val="24"/>
          <w:szCs w:val="24"/>
          <w:lang w:eastAsia="en-GB"/>
        </w:rPr>
        <w:t xml:space="preserve"> yw unrhyw berson o fewn y corff cyhoeddus sydd wedi’i awdurdodi i arwyddo ar ei rhan.</w:t>
      </w:r>
    </w:p>
    <w:p w14:paraId="0A1D8FD4" w14:textId="77777777" w:rsidR="00D01C6D" w:rsidRPr="002B537B" w:rsidRDefault="00D01C6D" w:rsidP="00D01C6D">
      <w:pPr>
        <w:autoSpaceDE w:val="0"/>
        <w:autoSpaceDN w:val="0"/>
        <w:adjustRightInd w:val="0"/>
        <w:spacing w:after="0" w:line="240" w:lineRule="auto"/>
        <w:rPr>
          <w:rFonts w:ascii="MetaNormalLF-Roman" w:eastAsiaTheme="minorEastAsia" w:hAnsi="MetaNormalLF-Roman" w:cs="MetaNormalLF-Roman"/>
          <w:sz w:val="24"/>
          <w:szCs w:val="24"/>
          <w:lang w:eastAsia="en-GB"/>
        </w:rPr>
      </w:pPr>
    </w:p>
    <w:p w14:paraId="2B23814C" w14:textId="020C9980" w:rsidR="00D01C6D" w:rsidRPr="002B069D" w:rsidRDefault="00D01C6D" w:rsidP="00D01C6D">
      <w:pPr>
        <w:pStyle w:val="Heading2"/>
        <w:rPr>
          <w:rFonts w:eastAsia="Calibri"/>
          <w:sz w:val="24"/>
          <w:szCs w:val="24"/>
          <w:lang w:val="es-US" w:eastAsia="en-GB"/>
        </w:rPr>
      </w:pPr>
      <w:r w:rsidRPr="002B069D">
        <w:rPr>
          <w:rFonts w:eastAsia="Calibri"/>
          <w:sz w:val="24"/>
          <w:szCs w:val="24"/>
          <w:lang w:val="es-US" w:eastAsia="en-GB"/>
        </w:rPr>
        <w:t>1e</w:t>
      </w:r>
      <w:r w:rsidRPr="002B069D">
        <w:rPr>
          <w:rFonts w:eastAsia="Calibri"/>
          <w:sz w:val="24"/>
          <w:szCs w:val="24"/>
          <w:lang w:val="es-US" w:eastAsia="en-GB"/>
        </w:rPr>
        <w:tab/>
      </w:r>
      <w:r w:rsidR="004F0B80" w:rsidRPr="002B069D">
        <w:rPr>
          <w:rFonts w:eastAsia="Calibri"/>
          <w:sz w:val="24"/>
          <w:szCs w:val="24"/>
          <w:lang w:val="es-US" w:eastAsia="en-GB"/>
        </w:rPr>
        <w:t>Ceisiadau o gwmni cofrestredig neu gorff corfforaethol arall</w:t>
      </w:r>
    </w:p>
    <w:p w14:paraId="76BD445F" w14:textId="77777777" w:rsidR="00A315D3" w:rsidRPr="0081302F" w:rsidRDefault="00A315D3" w:rsidP="00A315D3">
      <w:pPr>
        <w:autoSpaceDE w:val="0"/>
        <w:autoSpaceDN w:val="0"/>
        <w:adjustRightInd w:val="0"/>
        <w:spacing w:after="0" w:line="240" w:lineRule="auto"/>
        <w:rPr>
          <w:rFonts w:eastAsiaTheme="minorEastAsia" w:cs="Arial"/>
          <w:sz w:val="24"/>
          <w:szCs w:val="24"/>
          <w:lang w:val="es-US" w:eastAsia="en-GB"/>
        </w:rPr>
      </w:pPr>
      <w:r w:rsidRPr="0081302F">
        <w:rPr>
          <w:rFonts w:eastAsiaTheme="minorEastAsia" w:cs="Arial"/>
          <w:sz w:val="24"/>
          <w:szCs w:val="24"/>
          <w:lang w:val="es-US" w:eastAsia="en-GB"/>
        </w:rPr>
        <w:t>Rhowch rif cofrestru’r cwmni a’r dyddiad pryd y cafodd ei gofrestru.</w:t>
      </w:r>
    </w:p>
    <w:p w14:paraId="55F4F12A" w14:textId="77777777" w:rsidR="00A315D3" w:rsidRPr="0081302F" w:rsidRDefault="00A315D3" w:rsidP="00A315D3">
      <w:pPr>
        <w:autoSpaceDE w:val="0"/>
        <w:autoSpaceDN w:val="0"/>
        <w:adjustRightInd w:val="0"/>
        <w:spacing w:after="0" w:line="240" w:lineRule="auto"/>
        <w:rPr>
          <w:rFonts w:eastAsiaTheme="minorEastAsia" w:cs="Arial"/>
          <w:b/>
          <w:sz w:val="24"/>
          <w:szCs w:val="24"/>
          <w:lang w:val="es-US" w:eastAsia="en-GB"/>
        </w:rPr>
      </w:pPr>
    </w:p>
    <w:p w14:paraId="30D4AD74" w14:textId="77777777" w:rsidR="00A315D3" w:rsidRPr="0081302F" w:rsidRDefault="00A315D3" w:rsidP="00A315D3">
      <w:pPr>
        <w:keepNext/>
        <w:keepLines/>
        <w:tabs>
          <w:tab w:val="center" w:pos="1311"/>
        </w:tabs>
        <w:spacing w:after="0"/>
        <w:outlineLvl w:val="1"/>
        <w:rPr>
          <w:rFonts w:eastAsiaTheme="minorEastAsia" w:cs="Arial"/>
          <w:bCs/>
          <w:sz w:val="24"/>
          <w:szCs w:val="24"/>
          <w:lang w:val="es-US" w:eastAsia="en-GB"/>
        </w:rPr>
      </w:pPr>
      <w:r w:rsidRPr="0081302F">
        <w:rPr>
          <w:rFonts w:eastAsiaTheme="minorEastAsia" w:cs="Arial"/>
          <w:b/>
          <w:bCs/>
          <w:sz w:val="24"/>
          <w:szCs w:val="24"/>
          <w:lang w:val="es-US" w:eastAsia="en-GB"/>
        </w:rPr>
        <w:lastRenderedPageBreak/>
        <w:t xml:space="preserve">Cyrff corfforaethol heb eu cofrestru: </w:t>
      </w:r>
      <w:r w:rsidRPr="0081302F">
        <w:rPr>
          <w:rFonts w:eastAsiaTheme="minorEastAsia" w:cs="Arial"/>
          <w:bCs/>
          <w:sz w:val="24"/>
          <w:szCs w:val="24"/>
          <w:lang w:val="es-US" w:eastAsia="en-GB"/>
        </w:rPr>
        <w:t>Os ydych yn gorff corfforaethol  heb ei gofrestru, byddwch angen dangos tystiolaeth eich bod yn gorff cyfreithiol cyn i ni roi trwydded i chi.</w:t>
      </w:r>
    </w:p>
    <w:p w14:paraId="521762B1" w14:textId="77777777" w:rsidR="004F0B80" w:rsidRPr="002B069D" w:rsidRDefault="004F0B80" w:rsidP="00D01C6D">
      <w:pPr>
        <w:keepNext/>
        <w:keepLines/>
        <w:tabs>
          <w:tab w:val="center" w:pos="1311"/>
        </w:tabs>
        <w:spacing w:after="0"/>
        <w:outlineLvl w:val="1"/>
        <w:rPr>
          <w:rFonts w:eastAsia="Calibri" w:cs="Arial"/>
          <w:color w:val="181717"/>
          <w:sz w:val="24"/>
          <w:szCs w:val="24"/>
          <w:lang w:val="es-US" w:eastAsia="en-GB"/>
        </w:rPr>
      </w:pPr>
    </w:p>
    <w:p w14:paraId="29F90E6E" w14:textId="2B7C3789" w:rsidR="00D01C6D" w:rsidRPr="002B537B" w:rsidRDefault="00D01C6D" w:rsidP="00D01C6D">
      <w:pPr>
        <w:pStyle w:val="Heading2"/>
        <w:rPr>
          <w:rFonts w:eastAsia="Calibri"/>
          <w:sz w:val="24"/>
          <w:szCs w:val="24"/>
          <w:lang w:eastAsia="en-GB"/>
        </w:rPr>
      </w:pPr>
      <w:r w:rsidRPr="002B537B">
        <w:rPr>
          <w:rFonts w:eastAsia="Calibri"/>
          <w:sz w:val="24"/>
          <w:szCs w:val="24"/>
          <w:lang w:eastAsia="en-GB"/>
        </w:rPr>
        <w:t>1f</w:t>
      </w:r>
      <w:r w:rsidRPr="002B537B">
        <w:rPr>
          <w:rFonts w:eastAsia="Calibri"/>
          <w:sz w:val="24"/>
          <w:szCs w:val="24"/>
          <w:lang w:eastAsia="en-GB"/>
        </w:rPr>
        <w:tab/>
      </w:r>
      <w:r w:rsidR="004F0B80" w:rsidRPr="002B537B">
        <w:rPr>
          <w:rFonts w:eastAsia="Calibri"/>
          <w:sz w:val="24"/>
          <w:szCs w:val="24"/>
          <w:lang w:eastAsia="en-GB"/>
        </w:rPr>
        <w:t>Eich prif gyfeiriad (swyddfa gofrestredig)</w:t>
      </w:r>
    </w:p>
    <w:p w14:paraId="79F3D46C" w14:textId="77777777" w:rsidR="00A315D3" w:rsidRPr="002B537B" w:rsidRDefault="00A315D3" w:rsidP="00A315D3">
      <w:pPr>
        <w:autoSpaceDE w:val="0"/>
        <w:autoSpaceDN w:val="0"/>
        <w:adjustRightInd w:val="0"/>
        <w:spacing w:after="0" w:line="240" w:lineRule="auto"/>
        <w:rPr>
          <w:rFonts w:ascii="MetaNormalLF-Roman" w:eastAsiaTheme="minorEastAsia" w:hAnsi="MetaNormalLF-Roman" w:cs="MetaNormalLF-Roman"/>
          <w:sz w:val="24"/>
          <w:szCs w:val="24"/>
          <w:lang w:eastAsia="en-GB"/>
        </w:rPr>
      </w:pPr>
      <w:r w:rsidRPr="002B537B">
        <w:rPr>
          <w:rFonts w:ascii="MetaNormalLF-Roman" w:eastAsiaTheme="minorEastAsia" w:hAnsi="MetaNormalLF-Roman" w:cs="MetaNormalLF-Roman"/>
          <w:sz w:val="24"/>
          <w:szCs w:val="24"/>
          <w:lang w:eastAsia="en-GB"/>
        </w:rPr>
        <w:t xml:space="preserve">Bydd angen hwn yn unig os yw’n wahanol i’ch prif gyfeiriad busnes (e.e. cwmnïau wedi’u cofrestru tramor). </w:t>
      </w:r>
    </w:p>
    <w:p w14:paraId="1A293E3B" w14:textId="77777777" w:rsidR="00A315D3" w:rsidRPr="002B537B" w:rsidRDefault="00A315D3" w:rsidP="00A315D3">
      <w:pPr>
        <w:autoSpaceDE w:val="0"/>
        <w:autoSpaceDN w:val="0"/>
        <w:adjustRightInd w:val="0"/>
        <w:spacing w:after="0" w:line="240" w:lineRule="auto"/>
        <w:rPr>
          <w:rFonts w:ascii="MetaNormalLF-Roman" w:eastAsiaTheme="minorEastAsia" w:hAnsi="MetaNormalLF-Roman" w:cs="MetaNormalLF-Roman"/>
          <w:sz w:val="24"/>
          <w:szCs w:val="24"/>
          <w:lang w:eastAsia="en-GB"/>
        </w:rPr>
      </w:pPr>
      <w:r w:rsidRPr="002B537B">
        <w:rPr>
          <w:rFonts w:ascii="MetaNormalLF-Roman" w:eastAsiaTheme="minorEastAsia" w:hAnsi="MetaNormalLF-Roman" w:cs="MetaNormalLF-Roman"/>
          <w:sz w:val="24"/>
          <w:szCs w:val="24"/>
          <w:lang w:eastAsia="en-GB"/>
        </w:rPr>
        <w:t xml:space="preserve">Gallwn roi trwydded i unigolion a enwyd yn unig. Ni allwn roi trwydded i bartneriaeth. </w:t>
      </w:r>
      <w:proofErr w:type="gramStart"/>
      <w:r w:rsidRPr="002B537B">
        <w:rPr>
          <w:rFonts w:ascii="MetaNormalLF-Roman" w:eastAsiaTheme="minorEastAsia" w:hAnsi="MetaNormalLF-Roman" w:cs="MetaNormalLF-Roman"/>
          <w:sz w:val="24"/>
          <w:szCs w:val="24"/>
          <w:lang w:eastAsia="en-GB"/>
        </w:rPr>
        <w:t>Rydym  felly</w:t>
      </w:r>
      <w:proofErr w:type="gramEnd"/>
      <w:r w:rsidRPr="002B537B">
        <w:rPr>
          <w:rFonts w:ascii="MetaNormalLF-Roman" w:eastAsiaTheme="minorEastAsia" w:hAnsi="MetaNormalLF-Roman" w:cs="MetaNormalLF-Roman"/>
          <w:sz w:val="24"/>
          <w:szCs w:val="24"/>
          <w:lang w:eastAsia="en-GB"/>
        </w:rPr>
        <w:t xml:space="preserve"> eisiau manylion pob person yn y bartneriaeth.  Os bydd angen, defnyddiwch dudalen ar wahân i roi manylion ymgeiswyr ychwanegol a dywedwch wrthym beth yw cyfeirnod y ddogfen yn y gofod a roddwyd ar y </w:t>
      </w:r>
      <w:proofErr w:type="gramStart"/>
      <w:r w:rsidRPr="002B537B">
        <w:rPr>
          <w:rFonts w:ascii="MetaNormalLF-Roman" w:eastAsiaTheme="minorEastAsia" w:hAnsi="MetaNormalLF-Roman" w:cs="MetaNormalLF-Roman"/>
          <w:sz w:val="24"/>
          <w:szCs w:val="24"/>
          <w:lang w:eastAsia="en-GB"/>
        </w:rPr>
        <w:t>ffurflen..</w:t>
      </w:r>
      <w:proofErr w:type="gramEnd"/>
    </w:p>
    <w:p w14:paraId="3B450ED0"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p>
    <w:p w14:paraId="63560FF0" w14:textId="77777777" w:rsidR="00A315D3" w:rsidRPr="0081302F" w:rsidRDefault="00A315D3" w:rsidP="00A315D3">
      <w:pPr>
        <w:autoSpaceDE w:val="0"/>
        <w:autoSpaceDN w:val="0"/>
        <w:adjustRightInd w:val="0"/>
        <w:spacing w:after="0" w:line="240" w:lineRule="auto"/>
        <w:rPr>
          <w:rFonts w:eastAsia="Calibri" w:cs="Arial"/>
          <w:b/>
          <w:color w:val="181717"/>
          <w:sz w:val="24"/>
          <w:szCs w:val="24"/>
          <w:lang w:val="es-US" w:eastAsia="en-GB"/>
        </w:rPr>
      </w:pPr>
      <w:r w:rsidRPr="0081302F">
        <w:rPr>
          <w:rFonts w:eastAsia="Calibri" w:cs="Arial"/>
          <w:b/>
          <w:color w:val="181717"/>
          <w:sz w:val="24"/>
          <w:szCs w:val="24"/>
          <w:lang w:val="es-US" w:eastAsia="en-GB"/>
        </w:rPr>
        <w:t>Prif gyfeiriad busnes y Du (os yn wahanol i’r uchod)</w:t>
      </w:r>
    </w:p>
    <w:p w14:paraId="77AE43E0" w14:textId="77777777" w:rsidR="00A315D3" w:rsidRPr="0081302F" w:rsidRDefault="00A315D3" w:rsidP="00A315D3">
      <w:pPr>
        <w:autoSpaceDE w:val="0"/>
        <w:autoSpaceDN w:val="0"/>
        <w:adjustRightInd w:val="0"/>
        <w:spacing w:after="0" w:line="240" w:lineRule="auto"/>
        <w:rPr>
          <w:rFonts w:eastAsiaTheme="minorEastAsia" w:cs="Arial"/>
          <w:sz w:val="24"/>
          <w:szCs w:val="24"/>
          <w:lang w:val="es-US" w:eastAsia="en-GB"/>
        </w:rPr>
      </w:pPr>
      <w:r w:rsidRPr="0081302F">
        <w:rPr>
          <w:rFonts w:eastAsiaTheme="minorEastAsia" w:cs="Arial"/>
          <w:sz w:val="24"/>
          <w:szCs w:val="24"/>
          <w:lang w:val="es-US" w:eastAsia="en-GB"/>
        </w:rPr>
        <w:t xml:space="preserve">Bydd angen hwn yn unig os yw’n wahanol i’ch prif gyfeiriad busnes (e.e. cwmnïau wedi’u cofrestru tramor). </w:t>
      </w:r>
    </w:p>
    <w:p w14:paraId="736ED278" w14:textId="77777777" w:rsidR="00A315D3" w:rsidRPr="002B537B" w:rsidRDefault="00A315D3" w:rsidP="00A315D3">
      <w:pPr>
        <w:autoSpaceDE w:val="0"/>
        <w:autoSpaceDN w:val="0"/>
        <w:adjustRightInd w:val="0"/>
        <w:spacing w:after="0" w:line="240" w:lineRule="auto"/>
        <w:rPr>
          <w:rFonts w:ascii="MetaNormalLF-Roman" w:eastAsiaTheme="minorEastAsia" w:hAnsi="MetaNormalLF-Roman" w:cs="MetaNormalLF-Roman"/>
          <w:sz w:val="24"/>
          <w:szCs w:val="24"/>
          <w:lang w:eastAsia="en-GB"/>
        </w:rPr>
      </w:pPr>
      <w:r w:rsidRPr="002B537B">
        <w:rPr>
          <w:rFonts w:eastAsiaTheme="minorEastAsia" w:cs="Arial"/>
          <w:sz w:val="24"/>
          <w:szCs w:val="24"/>
          <w:lang w:eastAsia="en-GB"/>
        </w:rPr>
        <w:t xml:space="preserve">Gallwn roi trwydded i unigolion a enwyd yn unig. Ni allwn roi trwydded i bartneriaeth. </w:t>
      </w:r>
      <w:proofErr w:type="gramStart"/>
      <w:r w:rsidRPr="002B537B">
        <w:rPr>
          <w:rFonts w:eastAsiaTheme="minorEastAsia" w:cs="Arial"/>
          <w:sz w:val="24"/>
          <w:szCs w:val="24"/>
          <w:lang w:eastAsia="en-GB"/>
        </w:rPr>
        <w:t>Rydym  felly</w:t>
      </w:r>
      <w:proofErr w:type="gramEnd"/>
      <w:r w:rsidRPr="002B537B">
        <w:rPr>
          <w:rFonts w:eastAsiaTheme="minorEastAsia" w:cs="Arial"/>
          <w:sz w:val="24"/>
          <w:szCs w:val="24"/>
          <w:lang w:eastAsia="en-GB"/>
        </w:rPr>
        <w:t xml:space="preserve"> eisiau manylion pob person yn y bartneriaeth.  Os bydd angen, defnyddiwch dudalen ar wahân i roi manylion ymgeiswyr ychwanegol a dywedwch wrthym beth yw cyfeirnod y ddogfen yn y gofod a roddwyd ar y ffurflen.</w:t>
      </w:r>
    </w:p>
    <w:p w14:paraId="13B93524" w14:textId="594328C0" w:rsidR="00D01C6D" w:rsidRPr="002B537B" w:rsidRDefault="004F0B80" w:rsidP="004F0B80">
      <w:pPr>
        <w:pStyle w:val="Heading1"/>
        <w:rPr>
          <w:rFonts w:eastAsia="Calibri"/>
          <w:szCs w:val="24"/>
          <w:lang w:eastAsia="en-GB"/>
        </w:rPr>
      </w:pPr>
      <w:r w:rsidRPr="002B537B">
        <w:rPr>
          <w:rFonts w:eastAsia="Calibri"/>
          <w:szCs w:val="24"/>
          <w:lang w:eastAsia="en-GB"/>
        </w:rPr>
        <w:t>Manylion cyswllt</w:t>
      </w:r>
    </w:p>
    <w:p w14:paraId="04E4D770"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r w:rsidRPr="002B537B">
        <w:rPr>
          <w:rFonts w:eastAsiaTheme="minorEastAsia" w:cs="Arial"/>
          <w:sz w:val="24"/>
          <w:szCs w:val="24"/>
          <w:lang w:eastAsia="en-GB"/>
        </w:rPr>
        <w:t>Bydd yn ddefnyddiol i ni gael manylion rhywun y gallwn gysylltu ag ef os bydd gennym unrhyw gwestiynau ynglŷn â’ch cais. Dylai’r person a enwir fod â’r awdurdod i weithio ar eich rhan. Gallant fod yn asiant yn hytrach na deiliad trwydded.</w:t>
      </w:r>
    </w:p>
    <w:p w14:paraId="5A2996B6" w14:textId="77777777" w:rsidR="00A315D3" w:rsidRPr="002B537B" w:rsidRDefault="00A315D3" w:rsidP="00A315D3">
      <w:pPr>
        <w:autoSpaceDE w:val="0"/>
        <w:autoSpaceDN w:val="0"/>
        <w:adjustRightInd w:val="0"/>
        <w:spacing w:after="0" w:line="240" w:lineRule="auto"/>
        <w:rPr>
          <w:rFonts w:eastAsiaTheme="minorEastAsia" w:cs="Arial"/>
          <w:sz w:val="24"/>
          <w:szCs w:val="24"/>
          <w:lang w:eastAsia="en-GB"/>
        </w:rPr>
      </w:pPr>
    </w:p>
    <w:p w14:paraId="0887B8B6" w14:textId="22B5CA65" w:rsidR="00A315D3" w:rsidRPr="002B537B" w:rsidRDefault="00A315D3" w:rsidP="006A6508">
      <w:pPr>
        <w:widowControl w:val="0"/>
        <w:autoSpaceDE w:val="0"/>
        <w:autoSpaceDN w:val="0"/>
        <w:adjustRightInd w:val="0"/>
        <w:spacing w:after="0" w:line="240" w:lineRule="auto"/>
        <w:rPr>
          <w:rFonts w:eastAsiaTheme="minorEastAsia" w:cs="Arial"/>
          <w:sz w:val="24"/>
          <w:szCs w:val="24"/>
          <w:lang w:eastAsia="en-GB"/>
        </w:rPr>
      </w:pPr>
      <w:r w:rsidRPr="002B537B">
        <w:rPr>
          <w:rFonts w:eastAsiaTheme="minorEastAsia" w:cs="Arial"/>
          <w:sz w:val="24"/>
          <w:szCs w:val="24"/>
          <w:lang w:eastAsia="en-GB"/>
        </w:rPr>
        <w:t xml:space="preserve">Os yw’r wybodaeth gyswllt a roddwyd yma yn wahanol i’r un ar gyfer materion anfonebu, dywedwch wrthym a rhowch fanylion cyswllt ar gyfer materion anfonebu ar daflen ar wahân. Rhowch gyfeirnod a roddoch i’r daflen </w:t>
      </w:r>
      <w:r w:rsidR="006A6508">
        <w:rPr>
          <w:rFonts w:eastAsiaTheme="minorEastAsia" w:cs="Arial"/>
          <w:sz w:val="24"/>
          <w:szCs w:val="24"/>
          <w:lang w:eastAsia="en-GB"/>
        </w:rPr>
        <w:t>hon yn y gofod addas.</w:t>
      </w:r>
    </w:p>
    <w:p w14:paraId="6C5C8894" w14:textId="17DD0FA6" w:rsidR="00D01C6D" w:rsidRPr="002B537B" w:rsidRDefault="004F0B80" w:rsidP="006A6508">
      <w:pPr>
        <w:pStyle w:val="Heading1"/>
        <w:widowControl w:val="0"/>
        <w:numPr>
          <w:ilvl w:val="0"/>
          <w:numId w:val="0"/>
        </w:numPr>
        <w:rPr>
          <w:rFonts w:eastAsia="Calibri"/>
          <w:szCs w:val="24"/>
          <w:lang w:eastAsia="en-GB"/>
        </w:rPr>
      </w:pPr>
      <w:r w:rsidRPr="002B537B">
        <w:rPr>
          <w:rFonts w:eastAsia="Calibri"/>
          <w:szCs w:val="24"/>
          <w:lang w:eastAsia="en-GB"/>
        </w:rPr>
        <w:lastRenderedPageBreak/>
        <w:t>Ynglŷn â’ch trwydded</w:t>
      </w:r>
    </w:p>
    <w:p w14:paraId="4261F3E2" w14:textId="1E691D55" w:rsidR="00D01C6D" w:rsidRPr="002B537B" w:rsidRDefault="00D01C6D" w:rsidP="00D01C6D">
      <w:pPr>
        <w:pStyle w:val="Heading2"/>
        <w:rPr>
          <w:rFonts w:eastAsia="Calibri"/>
          <w:sz w:val="24"/>
          <w:szCs w:val="24"/>
          <w:lang w:eastAsia="en-GB"/>
        </w:rPr>
      </w:pPr>
      <w:r w:rsidRPr="002B537B">
        <w:rPr>
          <w:rFonts w:eastAsia="Calibri"/>
          <w:sz w:val="24"/>
          <w:szCs w:val="24"/>
          <w:lang w:eastAsia="en-GB"/>
        </w:rPr>
        <w:t>3a</w:t>
      </w:r>
      <w:r w:rsidRPr="002B537B">
        <w:rPr>
          <w:rFonts w:eastAsia="Calibri"/>
          <w:sz w:val="24"/>
          <w:szCs w:val="24"/>
          <w:lang w:eastAsia="en-GB"/>
        </w:rPr>
        <w:tab/>
      </w:r>
      <w:r w:rsidR="004F0B80" w:rsidRPr="002B537B">
        <w:rPr>
          <w:rFonts w:eastAsia="Calibri"/>
          <w:sz w:val="24"/>
          <w:szCs w:val="24"/>
          <w:lang w:eastAsia="en-GB"/>
        </w:rPr>
        <w:t>Trafodaeth cyn eich cais</w:t>
      </w:r>
    </w:p>
    <w:p w14:paraId="480DC456" w14:textId="77777777" w:rsidR="00A315D3" w:rsidRPr="002B537B" w:rsidRDefault="00A315D3" w:rsidP="00A315D3">
      <w:pPr>
        <w:keepNext/>
        <w:keepLines/>
        <w:tabs>
          <w:tab w:val="center" w:pos="1311"/>
        </w:tabs>
        <w:spacing w:after="0"/>
        <w:ind w:left="-15"/>
        <w:outlineLvl w:val="1"/>
        <w:rPr>
          <w:rFonts w:eastAsiaTheme="minorEastAsia" w:cs="Arial"/>
          <w:sz w:val="24"/>
          <w:szCs w:val="24"/>
          <w:lang w:eastAsia="en-GB"/>
        </w:rPr>
      </w:pPr>
      <w:r w:rsidRPr="002B537B">
        <w:rPr>
          <w:rFonts w:eastAsiaTheme="minorEastAsia" w:cs="Arial"/>
          <w:sz w:val="24"/>
          <w:szCs w:val="24"/>
          <w:lang w:eastAsia="en-GB"/>
        </w:rPr>
        <w:t xml:space="preserve">Os ydych chi wedi trafod eich </w:t>
      </w:r>
      <w:r>
        <w:rPr>
          <w:rFonts w:eastAsiaTheme="minorEastAsia" w:cs="Arial"/>
          <w:sz w:val="24"/>
          <w:szCs w:val="24"/>
          <w:lang w:eastAsia="en-GB"/>
        </w:rPr>
        <w:t>cais</w:t>
      </w:r>
      <w:r w:rsidRPr="002B537B">
        <w:rPr>
          <w:rFonts w:eastAsiaTheme="minorEastAsia" w:cs="Arial"/>
          <w:sz w:val="24"/>
          <w:szCs w:val="24"/>
          <w:lang w:eastAsia="en-GB"/>
        </w:rPr>
        <w:t xml:space="preserve"> gyda ni cyn cyflwyno'ch cais, dywedwch wrthym beth yw'ch cyfeirnod a/neu ddarparu manylion ar ddalen ar wahân. Dylid rhoi cyfeirnod ar unrhyw ddalennau ar wahân, a rhaid ei gofnodi ar y ffurflen gais yn y gofod a ddarperir. Bydd hyn yn caniatáu i ni gyfeirio yn ôl at y wybodaeth yr ydych chi eisoes wedi'i rhoi i ni a helpu i bennu'ch cais.</w:t>
      </w:r>
    </w:p>
    <w:p w14:paraId="533202B0" w14:textId="77777777" w:rsidR="00A315D3" w:rsidRPr="002B537B" w:rsidRDefault="00A315D3" w:rsidP="00A315D3">
      <w:pPr>
        <w:keepNext/>
        <w:keepLines/>
        <w:tabs>
          <w:tab w:val="center" w:pos="1311"/>
        </w:tabs>
        <w:spacing w:after="0"/>
        <w:ind w:left="-15"/>
        <w:outlineLvl w:val="1"/>
        <w:rPr>
          <w:rFonts w:eastAsiaTheme="minorEastAsia" w:cs="Arial"/>
          <w:sz w:val="24"/>
          <w:szCs w:val="24"/>
          <w:lang w:eastAsia="en-GB"/>
        </w:rPr>
      </w:pPr>
    </w:p>
    <w:p w14:paraId="409E05E9" w14:textId="77777777" w:rsidR="00A315D3" w:rsidRPr="002B537B" w:rsidRDefault="00A315D3" w:rsidP="00A315D3">
      <w:pPr>
        <w:keepNext/>
        <w:keepLines/>
        <w:tabs>
          <w:tab w:val="center" w:pos="1311"/>
        </w:tabs>
        <w:spacing w:after="0"/>
        <w:ind w:left="-15"/>
        <w:outlineLvl w:val="1"/>
        <w:rPr>
          <w:rFonts w:eastAsiaTheme="minorEastAsia" w:cs="Arial"/>
          <w:sz w:val="24"/>
          <w:szCs w:val="24"/>
          <w:lang w:eastAsia="en-GB"/>
        </w:rPr>
      </w:pPr>
      <w:r w:rsidRPr="002B537B">
        <w:rPr>
          <w:rFonts w:eastAsiaTheme="minorEastAsia" w:cs="Arial"/>
          <w:sz w:val="24"/>
          <w:szCs w:val="24"/>
          <w:lang w:eastAsia="en-GB"/>
        </w:rPr>
        <w:t xml:space="preserve">Os ydych chi angen cyfarwyddyd pellach ar drafodaethau cyn-ymgeisio, cysylltwch â ni ar 0300 065 3000 neu trwy anfon e-bost at: e-bost </w:t>
      </w:r>
      <w:hyperlink r:id="rId13" w:history="1">
        <w:r w:rsidRPr="002B537B">
          <w:rPr>
            <w:rStyle w:val="Hyperlink"/>
            <w:rFonts w:eastAsiaTheme="minorEastAsia" w:cs="Arial"/>
            <w:sz w:val="24"/>
            <w:szCs w:val="24"/>
            <w:lang w:eastAsia="en-GB"/>
          </w:rPr>
          <w:t>ymholiadau@cyfoethnaturiolcymru.gov.uk</w:t>
        </w:r>
      </w:hyperlink>
      <w:r w:rsidRPr="002B537B">
        <w:rPr>
          <w:rFonts w:eastAsiaTheme="minorEastAsia" w:cs="Arial"/>
          <w:sz w:val="24"/>
          <w:szCs w:val="24"/>
          <w:lang w:eastAsia="en-GB"/>
        </w:rPr>
        <w:t>.</w:t>
      </w:r>
    </w:p>
    <w:p w14:paraId="73083B24" w14:textId="77777777" w:rsidR="005E25E1" w:rsidRPr="002B537B" w:rsidRDefault="005E25E1" w:rsidP="005E25E1">
      <w:pPr>
        <w:keepNext/>
        <w:keepLines/>
        <w:tabs>
          <w:tab w:val="center" w:pos="1311"/>
        </w:tabs>
        <w:spacing w:after="0"/>
        <w:ind w:left="-15"/>
        <w:outlineLvl w:val="1"/>
        <w:rPr>
          <w:rFonts w:eastAsia="Calibri" w:cs="Arial"/>
          <w:b/>
          <w:color w:val="181717"/>
          <w:sz w:val="24"/>
          <w:szCs w:val="24"/>
          <w:lang w:eastAsia="en-GB"/>
        </w:rPr>
      </w:pPr>
    </w:p>
    <w:p w14:paraId="1AE5D962" w14:textId="4C8D0014" w:rsidR="00D01C6D" w:rsidRPr="002B537B" w:rsidRDefault="00D01C6D" w:rsidP="00D01C6D">
      <w:pPr>
        <w:pStyle w:val="Heading2"/>
        <w:rPr>
          <w:rFonts w:eastAsia="Calibri"/>
          <w:sz w:val="24"/>
          <w:szCs w:val="24"/>
          <w:lang w:eastAsia="en-GB"/>
        </w:rPr>
      </w:pPr>
      <w:r w:rsidRPr="002B537B">
        <w:rPr>
          <w:rFonts w:eastAsia="Calibri"/>
          <w:sz w:val="24"/>
          <w:szCs w:val="24"/>
          <w:lang w:eastAsia="en-GB"/>
        </w:rPr>
        <w:t>3b</w:t>
      </w:r>
      <w:r w:rsidRPr="002B537B">
        <w:rPr>
          <w:rFonts w:eastAsia="Calibri"/>
          <w:sz w:val="24"/>
          <w:szCs w:val="24"/>
          <w:lang w:eastAsia="en-GB"/>
        </w:rPr>
        <w:tab/>
      </w:r>
      <w:r w:rsidR="005E25E1" w:rsidRPr="002B537B">
        <w:rPr>
          <w:rFonts w:eastAsia="Calibri"/>
          <w:sz w:val="24"/>
          <w:szCs w:val="24"/>
          <w:lang w:eastAsia="en-GB"/>
        </w:rPr>
        <w:t xml:space="preserve">Pa fath o weithgarwch perygl llifogydd yr ydych chi'n ymgeisio ar ei gyfer?  </w:t>
      </w:r>
    </w:p>
    <w:p w14:paraId="7ED13F91" w14:textId="77777777" w:rsidR="00D01C6D" w:rsidRPr="002B537B" w:rsidRDefault="00D01C6D" w:rsidP="00D01C6D">
      <w:pPr>
        <w:keepNext/>
        <w:keepLines/>
        <w:tabs>
          <w:tab w:val="center" w:pos="1311"/>
        </w:tabs>
        <w:spacing w:after="0"/>
        <w:outlineLvl w:val="1"/>
        <w:rPr>
          <w:rFonts w:eastAsiaTheme="minorEastAsia" w:cs="Arial"/>
          <w:sz w:val="24"/>
          <w:szCs w:val="24"/>
          <w:lang w:eastAsia="en-GB"/>
        </w:rPr>
      </w:pPr>
    </w:p>
    <w:p w14:paraId="440D6AAD" w14:textId="2DE80A43" w:rsidR="00A315D3" w:rsidRPr="002B537B" w:rsidRDefault="00A315D3" w:rsidP="00A315D3">
      <w:pPr>
        <w:keepNext/>
        <w:keepLines/>
        <w:tabs>
          <w:tab w:val="center" w:pos="1311"/>
        </w:tabs>
        <w:spacing w:after="0"/>
        <w:outlineLvl w:val="1"/>
        <w:rPr>
          <w:rFonts w:eastAsiaTheme="minorEastAsia" w:cs="Arial"/>
          <w:sz w:val="24"/>
          <w:szCs w:val="24"/>
          <w:lang w:eastAsia="en-GB"/>
        </w:rPr>
      </w:pPr>
      <w:r w:rsidRPr="002B537B">
        <w:rPr>
          <w:rFonts w:eastAsiaTheme="minorEastAsia" w:cs="Arial"/>
          <w:sz w:val="24"/>
          <w:szCs w:val="24"/>
          <w:lang w:eastAsia="en-GB"/>
        </w:rPr>
        <w:t>Dewiswch y math o weithgarwch yr ydych chi'n ymgeisio ar ei gyfer. Rhestrir y gweithgareddau perygl llifogydd y mae angen trwydded ar eu cyfer yn Atodlen 23AA Rheoliadau Trwyddedu Amgylcheddol (Cymru a Lloegr) 201</w:t>
      </w:r>
      <w:r w:rsidR="002A0E72">
        <w:rPr>
          <w:rFonts w:eastAsiaTheme="minorEastAsia" w:cs="Arial"/>
          <w:sz w:val="24"/>
          <w:szCs w:val="24"/>
          <w:lang w:eastAsia="en-GB"/>
        </w:rPr>
        <w:t>6</w:t>
      </w:r>
      <w:r w:rsidRPr="002B537B">
        <w:rPr>
          <w:rFonts w:eastAsiaTheme="minorEastAsia" w:cs="Arial"/>
          <w:sz w:val="24"/>
          <w:szCs w:val="24"/>
          <w:lang w:eastAsia="en-GB"/>
        </w:rPr>
        <w:t xml:space="preserve">. </w:t>
      </w:r>
    </w:p>
    <w:p w14:paraId="51C24DC8" w14:textId="77777777" w:rsidR="00A315D3" w:rsidRPr="002B537B" w:rsidRDefault="00A315D3" w:rsidP="00A315D3">
      <w:pPr>
        <w:keepNext/>
        <w:keepLines/>
        <w:tabs>
          <w:tab w:val="center" w:pos="1311"/>
        </w:tabs>
        <w:spacing w:after="0"/>
        <w:outlineLvl w:val="1"/>
        <w:rPr>
          <w:rFonts w:eastAsiaTheme="minorEastAsia" w:cs="Arial"/>
          <w:sz w:val="24"/>
          <w:szCs w:val="24"/>
          <w:lang w:eastAsia="en-GB"/>
        </w:rPr>
      </w:pPr>
      <w:r w:rsidRPr="002B537B">
        <w:rPr>
          <w:rFonts w:eastAsiaTheme="minorEastAsia" w:cs="Arial"/>
          <w:sz w:val="24"/>
          <w:szCs w:val="24"/>
          <w:lang w:eastAsia="en-GB"/>
        </w:rPr>
        <w:t>Mae hyn yn cynnwys</w:t>
      </w:r>
    </w:p>
    <w:p w14:paraId="262ED0D1"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pob gwaith (naill ai dros dro neu barhaol) o fewn, uwchben neu o dan brif anfon;</w:t>
      </w:r>
    </w:p>
    <w:p w14:paraId="6D0DAFA0"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unrhyw waith sy'n debygol o effeithio ar lif neu gyfeiriad dŵr  i mewn neu allan o'r brif afon, a allai ddargyfeirio neu gynnwys llifddwr, neu newid lefel y dŵr i unrhyw ran o'r brif afon</w:t>
      </w:r>
    </w:p>
    <w:p w14:paraId="411774D3"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 xml:space="preserve">unrhyw garthu, codi neu dynnu deunyddiau (gan gynnwys tywod, llaid, balast, clai a graean) oddi ar wely neu lannau'r brif afon </w:t>
      </w:r>
    </w:p>
    <w:p w14:paraId="3BE9AB7A"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 xml:space="preserve">unrhyw weithgareddau o fewn 8m i brif afon nad yw'n un llanw, </w:t>
      </w:r>
      <w:r>
        <w:rPr>
          <w:rFonts w:eastAsiaTheme="minorEastAsia" w:cs="Arial"/>
          <w:lang w:eastAsia="en-GB"/>
        </w:rPr>
        <w:t>strwythurau</w:t>
      </w:r>
      <w:r w:rsidRPr="002B537B">
        <w:rPr>
          <w:rFonts w:eastAsiaTheme="minorEastAsia" w:cs="Arial"/>
          <w:lang w:eastAsia="en-GB"/>
        </w:rPr>
        <w:t xml:space="preserve"> </w:t>
      </w:r>
      <w:r>
        <w:rPr>
          <w:rFonts w:eastAsiaTheme="minorEastAsia" w:cs="Arial"/>
          <w:lang w:eastAsia="en-GB"/>
        </w:rPr>
        <w:t>amddiffyn rhag</w:t>
      </w:r>
      <w:r w:rsidRPr="002B537B">
        <w:rPr>
          <w:rFonts w:eastAsiaTheme="minorEastAsia" w:cs="Arial"/>
          <w:lang w:eastAsia="en-GB"/>
        </w:rPr>
        <w:t xml:space="preserve"> llifogydd neu geuffos ar yr afon honno neu o fewn 16m i brif afon llanw, </w:t>
      </w:r>
      <w:r>
        <w:rPr>
          <w:rFonts w:eastAsiaTheme="minorEastAsia" w:cs="Arial"/>
          <w:lang w:eastAsia="en-GB"/>
        </w:rPr>
        <w:t>strwythurau</w:t>
      </w:r>
      <w:r w:rsidRPr="002B537B">
        <w:rPr>
          <w:rFonts w:eastAsiaTheme="minorEastAsia" w:cs="Arial"/>
          <w:lang w:eastAsia="en-GB"/>
        </w:rPr>
        <w:t xml:space="preserve"> </w:t>
      </w:r>
      <w:r>
        <w:rPr>
          <w:rFonts w:eastAsiaTheme="minorEastAsia" w:cs="Arial"/>
          <w:lang w:eastAsia="en-GB"/>
        </w:rPr>
        <w:t>amddiffyn rhag</w:t>
      </w:r>
      <w:r w:rsidRPr="002B537B">
        <w:rPr>
          <w:rFonts w:eastAsiaTheme="minorEastAsia" w:cs="Arial"/>
          <w:lang w:eastAsia="en-GB"/>
        </w:rPr>
        <w:t xml:space="preserve"> llifogydd neu geuffos ar yr afon honno sy'n debyg o -</w:t>
      </w:r>
    </w:p>
    <w:p w14:paraId="0E644595" w14:textId="77777777" w:rsidR="00A315D3" w:rsidRPr="002B537B" w:rsidRDefault="00A315D3" w:rsidP="00A315D3">
      <w:pPr>
        <w:pStyle w:val="ListParagraph"/>
        <w:keepNext/>
        <w:keepLines/>
        <w:numPr>
          <w:ilvl w:val="0"/>
          <w:numId w:val="33"/>
        </w:numPr>
        <w:tabs>
          <w:tab w:val="center" w:pos="1311"/>
        </w:tabs>
        <w:outlineLvl w:val="1"/>
        <w:rPr>
          <w:rFonts w:eastAsiaTheme="minorEastAsia" w:cs="Arial"/>
          <w:lang w:eastAsia="en-GB"/>
        </w:rPr>
      </w:pPr>
      <w:r w:rsidRPr="002B537B">
        <w:rPr>
          <w:rFonts w:eastAsiaTheme="minorEastAsia" w:cs="Arial"/>
          <w:lang w:eastAsia="en-GB"/>
        </w:rPr>
        <w:t>achosi difrod neu beryglu sefydlogrwydd glannau'r afon honno neu unrhyw geuffos</w:t>
      </w:r>
    </w:p>
    <w:p w14:paraId="37CE2BF0" w14:textId="77777777" w:rsidR="00A315D3" w:rsidRPr="002B537B" w:rsidRDefault="00A315D3" w:rsidP="00A315D3">
      <w:pPr>
        <w:pStyle w:val="ListParagraph"/>
        <w:keepNext/>
        <w:keepLines/>
        <w:numPr>
          <w:ilvl w:val="0"/>
          <w:numId w:val="33"/>
        </w:numPr>
        <w:tabs>
          <w:tab w:val="center" w:pos="1311"/>
        </w:tabs>
        <w:outlineLvl w:val="1"/>
        <w:rPr>
          <w:rFonts w:eastAsiaTheme="minorEastAsia" w:cs="Arial"/>
          <w:lang w:eastAsia="en-GB"/>
        </w:rPr>
      </w:pPr>
      <w:r w:rsidRPr="002B537B">
        <w:rPr>
          <w:rFonts w:eastAsiaTheme="minorEastAsia" w:cs="Arial"/>
          <w:lang w:eastAsia="en-GB"/>
        </w:rPr>
        <w:t xml:space="preserve">achosi difrodi i unrhyw waith rheoli afon </w:t>
      </w:r>
    </w:p>
    <w:p w14:paraId="7B78629C" w14:textId="77777777" w:rsidR="00A315D3" w:rsidRPr="002B537B" w:rsidRDefault="00A315D3" w:rsidP="00A315D3">
      <w:pPr>
        <w:pStyle w:val="ListParagraph"/>
        <w:keepNext/>
        <w:keepLines/>
        <w:numPr>
          <w:ilvl w:val="0"/>
          <w:numId w:val="33"/>
        </w:numPr>
        <w:tabs>
          <w:tab w:val="center" w:pos="1311"/>
        </w:tabs>
        <w:outlineLvl w:val="1"/>
        <w:rPr>
          <w:rFonts w:eastAsiaTheme="minorEastAsia" w:cs="Arial"/>
          <w:lang w:eastAsia="en-GB"/>
        </w:rPr>
      </w:pPr>
      <w:r w:rsidRPr="002B537B">
        <w:rPr>
          <w:rFonts w:eastAsiaTheme="minorEastAsia" w:cs="Arial"/>
          <w:lang w:eastAsia="en-GB"/>
        </w:rPr>
        <w:t>newid, ailadeiladu, atal neu dynnu unrhyw waith rheoli afon</w:t>
      </w:r>
    </w:p>
    <w:p w14:paraId="546C055D" w14:textId="77777777" w:rsidR="00A315D3" w:rsidRPr="002B537B" w:rsidRDefault="00A315D3" w:rsidP="00A315D3">
      <w:pPr>
        <w:pStyle w:val="ListParagraph"/>
        <w:keepNext/>
        <w:keepLines/>
        <w:numPr>
          <w:ilvl w:val="0"/>
          <w:numId w:val="33"/>
        </w:numPr>
        <w:tabs>
          <w:tab w:val="center" w:pos="1311"/>
        </w:tabs>
        <w:outlineLvl w:val="1"/>
        <w:rPr>
          <w:rFonts w:eastAsiaTheme="minorEastAsia" w:cs="Arial"/>
          <w:lang w:eastAsia="en-GB"/>
        </w:rPr>
      </w:pPr>
      <w:r w:rsidRPr="002B537B">
        <w:rPr>
          <w:rFonts w:eastAsiaTheme="minorEastAsia" w:cs="Arial"/>
          <w:lang w:eastAsia="en-GB"/>
        </w:rPr>
        <w:t>dargyfeirio neu rwystro llifddwr neu effeithio ar ddraenio'r afon honno, neu</w:t>
      </w:r>
    </w:p>
    <w:p w14:paraId="4F16A304" w14:textId="77777777" w:rsidR="00A315D3" w:rsidRPr="002B537B" w:rsidRDefault="00A315D3" w:rsidP="00A315D3">
      <w:pPr>
        <w:pStyle w:val="ListParagraph"/>
        <w:keepNext/>
        <w:keepLines/>
        <w:numPr>
          <w:ilvl w:val="0"/>
          <w:numId w:val="33"/>
        </w:numPr>
        <w:tabs>
          <w:tab w:val="center" w:pos="1311"/>
        </w:tabs>
        <w:outlineLvl w:val="1"/>
        <w:rPr>
          <w:rFonts w:eastAsiaTheme="minorEastAsia" w:cs="Arial"/>
          <w:lang w:eastAsia="en-GB"/>
        </w:rPr>
      </w:pPr>
      <w:r w:rsidRPr="002B537B">
        <w:rPr>
          <w:rFonts w:eastAsiaTheme="minorEastAsia" w:cs="Arial"/>
          <w:lang w:eastAsia="en-GB"/>
        </w:rPr>
        <w:t>ymyrryd â mynediad y rheoleiddiwr at yr afon honno ac ar ei hyd;</w:t>
      </w:r>
    </w:p>
    <w:p w14:paraId="3278AF50"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 xml:space="preserve">unrhyw weithgarwch ar orlifdir (ac eithrio gweithgarwch a ganiateir) o fewn 8m i brif anfon nad yw'n un llanw, </w:t>
      </w:r>
      <w:r>
        <w:rPr>
          <w:rFonts w:eastAsiaTheme="minorEastAsia" w:cs="Arial"/>
          <w:lang w:eastAsia="en-GB"/>
        </w:rPr>
        <w:t>strwythurau</w:t>
      </w:r>
      <w:r w:rsidRPr="002B537B">
        <w:rPr>
          <w:rFonts w:eastAsiaTheme="minorEastAsia" w:cs="Arial"/>
          <w:lang w:eastAsia="en-GB"/>
        </w:rPr>
        <w:t xml:space="preserve"> </w:t>
      </w:r>
      <w:r>
        <w:rPr>
          <w:rFonts w:eastAsiaTheme="minorEastAsia" w:cs="Arial"/>
          <w:lang w:eastAsia="en-GB"/>
        </w:rPr>
        <w:t>amddiffyn rhag</w:t>
      </w:r>
      <w:r w:rsidRPr="002B537B">
        <w:rPr>
          <w:rFonts w:eastAsiaTheme="minorEastAsia" w:cs="Arial"/>
          <w:lang w:eastAsia="en-GB"/>
        </w:rPr>
        <w:t xml:space="preserve"> llifogydd neu geuffos ar yr afon honno, neu o fewn 16m i brif afon llanw, </w:t>
      </w:r>
      <w:r>
        <w:rPr>
          <w:rFonts w:eastAsiaTheme="minorEastAsia" w:cs="Arial"/>
          <w:lang w:eastAsia="en-GB"/>
        </w:rPr>
        <w:t>strwythurau</w:t>
      </w:r>
      <w:r w:rsidRPr="002B537B">
        <w:rPr>
          <w:rFonts w:eastAsiaTheme="minorEastAsia" w:cs="Arial"/>
          <w:lang w:eastAsia="en-GB"/>
        </w:rPr>
        <w:t xml:space="preserve"> </w:t>
      </w:r>
      <w:r>
        <w:rPr>
          <w:rFonts w:eastAsiaTheme="minorEastAsia" w:cs="Arial"/>
          <w:lang w:eastAsia="en-GB"/>
        </w:rPr>
        <w:t>amddiffyn rhag</w:t>
      </w:r>
      <w:r w:rsidRPr="002B537B">
        <w:rPr>
          <w:rFonts w:eastAsiaTheme="minorEastAsia" w:cs="Arial"/>
          <w:lang w:eastAsia="en-GB"/>
        </w:rPr>
        <w:t xml:space="preserve"> llifogydd neu geuffos ar yr afon honno sy'n debyg o ddargyfeirio neu rwystro llifddwr, i ddifrodi unrhyw waith rheoli afon neu i effeithio ar ddraenio</w:t>
      </w:r>
    </w:p>
    <w:p w14:paraId="5AEA6840"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unrhyw weithgarwch o fewn 16m i waelod amddiffynfeydd môr sy'n debyg o —</w:t>
      </w:r>
    </w:p>
    <w:p w14:paraId="6DAE576F" w14:textId="77777777" w:rsidR="00A315D3" w:rsidRPr="002B537B" w:rsidRDefault="00A315D3" w:rsidP="00A315D3">
      <w:pPr>
        <w:pStyle w:val="ListParagraph"/>
        <w:keepNext/>
        <w:keepLines/>
        <w:numPr>
          <w:ilvl w:val="2"/>
          <w:numId w:val="31"/>
        </w:numPr>
        <w:tabs>
          <w:tab w:val="center" w:pos="1311"/>
        </w:tabs>
        <w:ind w:left="1080"/>
        <w:outlineLvl w:val="1"/>
        <w:rPr>
          <w:rFonts w:eastAsiaTheme="minorEastAsia" w:cs="Arial"/>
          <w:lang w:eastAsia="en-GB"/>
        </w:rPr>
      </w:pPr>
      <w:r w:rsidRPr="002B537B">
        <w:rPr>
          <w:rFonts w:eastAsiaTheme="minorEastAsia" w:cs="Arial"/>
          <w:lang w:eastAsia="en-GB"/>
        </w:rPr>
        <w:t xml:space="preserve">beryglu sefydlogrwydd, achosi difrod neu ostwng effeithlonrwydd yr amddiffynfa honno </w:t>
      </w:r>
    </w:p>
    <w:p w14:paraId="545D24A6" w14:textId="77777777" w:rsidR="00A315D3" w:rsidRPr="002B537B" w:rsidRDefault="00A315D3" w:rsidP="00A315D3">
      <w:pPr>
        <w:pStyle w:val="ListParagraph"/>
        <w:keepNext/>
        <w:keepLines/>
        <w:numPr>
          <w:ilvl w:val="2"/>
          <w:numId w:val="31"/>
        </w:numPr>
        <w:tabs>
          <w:tab w:val="center" w:pos="1311"/>
        </w:tabs>
        <w:ind w:left="1080"/>
        <w:outlineLvl w:val="1"/>
        <w:rPr>
          <w:rFonts w:eastAsiaTheme="minorEastAsia" w:cs="Arial"/>
          <w:lang w:eastAsia="en-GB"/>
        </w:rPr>
      </w:pPr>
      <w:r w:rsidRPr="002B537B">
        <w:rPr>
          <w:rFonts w:eastAsiaTheme="minorEastAsia" w:cs="Arial"/>
          <w:lang w:eastAsia="en-GB"/>
        </w:rPr>
        <w:t xml:space="preserve">ymyrryd gyda mynediad y rheoleiddiwr at yr amddiffynfeydd môr ac ar eu hyd; </w:t>
      </w:r>
    </w:p>
    <w:p w14:paraId="1453E0BB"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unrhyw weithgarwch o fewn 8 metr i waelod yr amddiffynfa bell sy'n debyg o—</w:t>
      </w:r>
    </w:p>
    <w:p w14:paraId="70E1130A" w14:textId="77777777" w:rsidR="00A315D3" w:rsidRPr="002B537B" w:rsidRDefault="00A315D3" w:rsidP="00A315D3">
      <w:pPr>
        <w:pStyle w:val="ListParagraph"/>
        <w:keepNext/>
        <w:keepLines/>
        <w:numPr>
          <w:ilvl w:val="2"/>
          <w:numId w:val="31"/>
        </w:numPr>
        <w:tabs>
          <w:tab w:val="center" w:pos="1311"/>
        </w:tabs>
        <w:ind w:left="1080"/>
        <w:outlineLvl w:val="1"/>
        <w:rPr>
          <w:rFonts w:eastAsiaTheme="minorEastAsia" w:cs="Arial"/>
          <w:lang w:eastAsia="en-GB"/>
        </w:rPr>
      </w:pPr>
      <w:r w:rsidRPr="002B537B">
        <w:rPr>
          <w:rFonts w:eastAsiaTheme="minorEastAsia" w:cs="Arial"/>
          <w:lang w:eastAsia="en-GB"/>
        </w:rPr>
        <w:lastRenderedPageBreak/>
        <w:t>beryglu sefydlogrwydd, achosi difrod neu ostwng effeithlonrwydd yr amddiffynfa honno, neu</w:t>
      </w:r>
    </w:p>
    <w:p w14:paraId="05A44DD0" w14:textId="77777777" w:rsidR="00A315D3" w:rsidRPr="002B537B" w:rsidRDefault="00A315D3" w:rsidP="00A315D3">
      <w:pPr>
        <w:pStyle w:val="ListParagraph"/>
        <w:keepNext/>
        <w:keepLines/>
        <w:numPr>
          <w:ilvl w:val="2"/>
          <w:numId w:val="31"/>
        </w:numPr>
        <w:tabs>
          <w:tab w:val="center" w:pos="1311"/>
        </w:tabs>
        <w:ind w:left="1080"/>
        <w:outlineLvl w:val="1"/>
        <w:rPr>
          <w:rFonts w:eastAsiaTheme="minorEastAsia" w:cs="Arial"/>
          <w:lang w:eastAsia="en-GB"/>
        </w:rPr>
      </w:pPr>
      <w:r w:rsidRPr="002B537B">
        <w:rPr>
          <w:rFonts w:eastAsiaTheme="minorEastAsia" w:cs="Arial"/>
          <w:lang w:eastAsia="en-GB"/>
        </w:rPr>
        <w:t>ymyrryd gyda mynediad y rheoleiddiwr at yr amddiffynfeydd môr ac ar eu hyd;</w:t>
      </w:r>
    </w:p>
    <w:p w14:paraId="0B49DCB0"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 xml:space="preserve">unrhyw chwarela neu gloddio o fewn 16 metr i waelod amddiffynfa bell sy'n debyg o achosi difrod neu beryglu sefydlogrwydd yr amddiffynfa honno </w:t>
      </w:r>
    </w:p>
    <w:p w14:paraId="2BA4014A" w14:textId="77777777" w:rsidR="00A315D3" w:rsidRPr="002B537B" w:rsidRDefault="00A315D3" w:rsidP="00A315D3">
      <w:pPr>
        <w:keepNext/>
        <w:keepLines/>
        <w:tabs>
          <w:tab w:val="center" w:pos="1311"/>
        </w:tabs>
        <w:spacing w:after="0"/>
        <w:outlineLvl w:val="1"/>
        <w:rPr>
          <w:rFonts w:eastAsiaTheme="minorEastAsia" w:cs="Arial"/>
          <w:sz w:val="24"/>
          <w:szCs w:val="24"/>
          <w:lang w:eastAsia="en-GB"/>
        </w:rPr>
      </w:pPr>
    </w:p>
    <w:p w14:paraId="4DD233F2" w14:textId="77777777" w:rsidR="00A315D3" w:rsidRPr="002B537B" w:rsidRDefault="00A315D3" w:rsidP="00A315D3">
      <w:pPr>
        <w:pStyle w:val="ListParagraph"/>
        <w:keepNext/>
        <w:keepLines/>
        <w:numPr>
          <w:ilvl w:val="0"/>
          <w:numId w:val="31"/>
        </w:numPr>
        <w:tabs>
          <w:tab w:val="center" w:pos="1311"/>
        </w:tabs>
        <w:outlineLvl w:val="1"/>
        <w:rPr>
          <w:rFonts w:eastAsiaTheme="minorEastAsia" w:cs="Arial"/>
          <w:lang w:eastAsia="en-GB"/>
        </w:rPr>
      </w:pPr>
      <w:r w:rsidRPr="002B537B">
        <w:rPr>
          <w:rFonts w:eastAsiaTheme="minorEastAsia" w:cs="Arial"/>
          <w:lang w:eastAsia="en-GB"/>
        </w:rPr>
        <w:t xml:space="preserve">unrhyw chwarela neu gloddio o fewn 16 metr i brif afon neu unrhyw </w:t>
      </w:r>
      <w:r>
        <w:rPr>
          <w:rFonts w:eastAsiaTheme="minorEastAsia" w:cs="Arial"/>
          <w:lang w:eastAsia="en-GB"/>
        </w:rPr>
        <w:t>strwythurau</w:t>
      </w:r>
      <w:r w:rsidRPr="002B537B">
        <w:rPr>
          <w:rFonts w:eastAsiaTheme="minorEastAsia" w:cs="Arial"/>
          <w:lang w:eastAsia="en-GB"/>
        </w:rPr>
        <w:t xml:space="preserve"> </w:t>
      </w:r>
      <w:r>
        <w:rPr>
          <w:rFonts w:eastAsiaTheme="minorEastAsia" w:cs="Arial"/>
          <w:lang w:eastAsia="en-GB"/>
        </w:rPr>
        <w:t>amddiffyn rhag</w:t>
      </w:r>
      <w:r w:rsidRPr="002B537B">
        <w:rPr>
          <w:rFonts w:eastAsiaTheme="minorEastAsia" w:cs="Arial"/>
          <w:lang w:eastAsia="en-GB"/>
        </w:rPr>
        <w:t xml:space="preserve"> llifogydd neu geuffos ar yr afon honno sy'n debyg o achosi difrod neu beryglu sefydlogrwydd glannau'r afon honno.</w:t>
      </w:r>
    </w:p>
    <w:p w14:paraId="141FB05F" w14:textId="77777777" w:rsidR="00A315D3" w:rsidRPr="002B537B" w:rsidRDefault="00A315D3" w:rsidP="00A315D3">
      <w:pPr>
        <w:keepNext/>
        <w:keepLines/>
        <w:tabs>
          <w:tab w:val="center" w:pos="1311"/>
        </w:tabs>
        <w:spacing w:after="0"/>
        <w:outlineLvl w:val="1"/>
        <w:rPr>
          <w:rFonts w:eastAsiaTheme="minorEastAsia" w:cs="Arial"/>
          <w:sz w:val="24"/>
          <w:szCs w:val="24"/>
          <w:lang w:eastAsia="en-GB"/>
        </w:rPr>
      </w:pPr>
    </w:p>
    <w:p w14:paraId="1EBDDDBE" w14:textId="77777777" w:rsidR="00A315D3" w:rsidRPr="002B537B" w:rsidRDefault="00A315D3" w:rsidP="00A315D3">
      <w:pPr>
        <w:keepNext/>
        <w:keepLines/>
        <w:tabs>
          <w:tab w:val="center" w:pos="1311"/>
        </w:tabs>
        <w:spacing w:after="0"/>
        <w:ind w:left="-15"/>
        <w:outlineLvl w:val="1"/>
        <w:rPr>
          <w:rFonts w:eastAsiaTheme="minorEastAsia" w:cs="Arial"/>
          <w:sz w:val="24"/>
          <w:szCs w:val="24"/>
          <w:lang w:eastAsia="en-GB"/>
        </w:rPr>
      </w:pPr>
      <w:r w:rsidRPr="002B537B">
        <w:rPr>
          <w:rFonts w:eastAsiaTheme="minorEastAsia" w:cs="Arial"/>
          <w:sz w:val="24"/>
          <w:szCs w:val="24"/>
          <w:lang w:eastAsia="en-GB"/>
        </w:rPr>
        <w:t xml:space="preserve">Mae cyfarwyddyd pellach ac esboniad o ddiffiniadau i'w gweld yn yr adran cyfarwyddyd gweithgareddau perygl llifogydd ar ein gwefan. </w:t>
      </w:r>
    </w:p>
    <w:p w14:paraId="74F08275" w14:textId="77777777" w:rsidR="00A315D3" w:rsidRPr="002B537B" w:rsidRDefault="00A315D3" w:rsidP="00A315D3">
      <w:pPr>
        <w:keepNext/>
        <w:keepLines/>
        <w:tabs>
          <w:tab w:val="center" w:pos="1311"/>
        </w:tabs>
        <w:spacing w:after="0"/>
        <w:ind w:left="-15"/>
        <w:outlineLvl w:val="1"/>
        <w:rPr>
          <w:rFonts w:eastAsiaTheme="minorEastAsia" w:cs="Arial"/>
          <w:sz w:val="24"/>
          <w:szCs w:val="24"/>
          <w:lang w:eastAsia="en-GB"/>
        </w:rPr>
      </w:pPr>
    </w:p>
    <w:p w14:paraId="49C9CACC" w14:textId="77777777" w:rsidR="00A315D3" w:rsidRPr="002B537B" w:rsidRDefault="00A315D3" w:rsidP="00A315D3">
      <w:pPr>
        <w:keepNext/>
        <w:keepLines/>
        <w:tabs>
          <w:tab w:val="center" w:pos="1311"/>
        </w:tabs>
        <w:spacing w:after="0"/>
        <w:ind w:left="-15"/>
        <w:outlineLvl w:val="1"/>
        <w:rPr>
          <w:rFonts w:eastAsiaTheme="minorEastAsia" w:cs="Arial"/>
          <w:sz w:val="24"/>
          <w:szCs w:val="24"/>
          <w:lang w:eastAsia="en-GB"/>
        </w:rPr>
      </w:pPr>
      <w:r w:rsidRPr="002B537B">
        <w:rPr>
          <w:rFonts w:eastAsiaTheme="minorEastAsia" w:cs="Arial"/>
          <w:sz w:val="24"/>
          <w:szCs w:val="24"/>
          <w:lang w:eastAsia="en-GB"/>
        </w:rPr>
        <w:t xml:space="preserve">Sylwer: hwyrach y byddwch chi angen trwydded ar wahân ar gyfer unrhyw waith dros dro sy'n gysylltiedig â'r gweithgarwch arfaethedig yn ystod y cyfnodau adeiladu (e.e. sgaffaldiau, byndio, argaeau coffr ayyb.).  </w:t>
      </w:r>
    </w:p>
    <w:p w14:paraId="5D75DD88" w14:textId="77777777" w:rsidR="00A315D3" w:rsidRPr="002B537B" w:rsidRDefault="00A315D3" w:rsidP="00A315D3">
      <w:pPr>
        <w:keepNext/>
        <w:keepLines/>
        <w:tabs>
          <w:tab w:val="center" w:pos="1311"/>
        </w:tabs>
        <w:spacing w:after="0"/>
        <w:ind w:left="-15"/>
        <w:outlineLvl w:val="1"/>
        <w:rPr>
          <w:rFonts w:eastAsiaTheme="minorEastAsia" w:cs="Arial"/>
          <w:sz w:val="24"/>
          <w:szCs w:val="24"/>
          <w:lang w:eastAsia="en-GB"/>
        </w:rPr>
      </w:pPr>
    </w:p>
    <w:p w14:paraId="0DC09A0E" w14:textId="77777777" w:rsidR="00A315D3" w:rsidRPr="002B537B" w:rsidRDefault="00A315D3" w:rsidP="00A315D3">
      <w:pPr>
        <w:rPr>
          <w:rFonts w:eastAsia="Calibri" w:cs="Arial"/>
          <w:color w:val="000000"/>
          <w:sz w:val="24"/>
          <w:szCs w:val="24"/>
          <w:lang w:eastAsia="en-GB"/>
        </w:rPr>
      </w:pPr>
      <w:r w:rsidRPr="002B537B">
        <w:rPr>
          <w:rFonts w:eastAsia="Calibri" w:cs="Arial"/>
          <w:b/>
          <w:color w:val="000000"/>
          <w:sz w:val="24"/>
          <w:szCs w:val="24"/>
          <w:lang w:eastAsia="en-GB"/>
        </w:rPr>
        <w:t>Mae rhai gweithgareddau perygl llifogydd wedi'u heithrio neu</w:t>
      </w:r>
      <w:r>
        <w:rPr>
          <w:rFonts w:eastAsia="Calibri" w:cs="Arial"/>
          <w:b/>
          <w:color w:val="000000"/>
          <w:sz w:val="24"/>
          <w:szCs w:val="24"/>
          <w:lang w:eastAsia="en-GB"/>
        </w:rPr>
        <w:t xml:space="preserve"> yn rhydd </w:t>
      </w:r>
      <w:r w:rsidRPr="002B537B">
        <w:rPr>
          <w:rFonts w:eastAsia="Calibri" w:cs="Arial"/>
          <w:b/>
          <w:color w:val="000000"/>
          <w:sz w:val="24"/>
          <w:szCs w:val="24"/>
          <w:lang w:eastAsia="en-GB"/>
        </w:rPr>
        <w:t xml:space="preserve">o'r angen am drwydded o dan y rheoliadau. </w:t>
      </w:r>
      <w:r w:rsidRPr="002B537B">
        <w:rPr>
          <w:rFonts w:eastAsia="Calibri" w:cs="Arial"/>
          <w:color w:val="000000"/>
          <w:sz w:val="24"/>
          <w:szCs w:val="24"/>
          <w:lang w:eastAsia="en-GB"/>
        </w:rPr>
        <w:t xml:space="preserve">Mae gwybodaeth bellach a chyfarwyddyd ar eithriadau </w:t>
      </w:r>
      <w:r>
        <w:rPr>
          <w:rFonts w:eastAsia="Calibri" w:cs="Arial"/>
          <w:color w:val="000000"/>
          <w:sz w:val="24"/>
          <w:szCs w:val="24"/>
          <w:lang w:eastAsia="en-GB"/>
        </w:rPr>
        <w:t>a gweithgareddau sy’n rhydd o’r angen am drwydded</w:t>
      </w:r>
      <w:r w:rsidRPr="002B537B">
        <w:rPr>
          <w:rFonts w:eastAsia="Calibri" w:cs="Arial"/>
          <w:color w:val="000000"/>
          <w:sz w:val="24"/>
          <w:szCs w:val="24"/>
          <w:lang w:eastAsia="en-GB"/>
        </w:rPr>
        <w:t xml:space="preserve">i'w gweld ar ein gwefan. </w:t>
      </w:r>
    </w:p>
    <w:p w14:paraId="04B1EF65" w14:textId="6F492225" w:rsidR="00D01C6D" w:rsidRPr="002B537B" w:rsidRDefault="005E25E1" w:rsidP="005E25E1">
      <w:pPr>
        <w:pStyle w:val="Heading1"/>
        <w:rPr>
          <w:rFonts w:eastAsia="Calibri" w:cs="Arial"/>
          <w:color w:val="181717"/>
          <w:szCs w:val="24"/>
          <w:lang w:eastAsia="en-GB"/>
        </w:rPr>
      </w:pPr>
      <w:r w:rsidRPr="002B537B">
        <w:rPr>
          <w:rFonts w:eastAsia="Calibri"/>
          <w:szCs w:val="24"/>
          <w:lang w:eastAsia="en-GB"/>
        </w:rPr>
        <w:t>Ynglŷn â'r safle/tir</w:t>
      </w:r>
      <w:r w:rsidRPr="002B537B">
        <w:rPr>
          <w:rFonts w:eastAsia="Calibri"/>
          <w:szCs w:val="24"/>
          <w:lang w:eastAsia="en-GB"/>
        </w:rPr>
        <w:tab/>
      </w:r>
    </w:p>
    <w:p w14:paraId="3811B090" w14:textId="77777777" w:rsidR="00A315D3" w:rsidRPr="002B537B" w:rsidRDefault="00A315D3" w:rsidP="00A315D3">
      <w:pPr>
        <w:spacing w:after="61" w:line="228" w:lineRule="auto"/>
        <w:ind w:left="-5" w:right="24" w:hanging="10"/>
        <w:rPr>
          <w:rFonts w:cs="Arial"/>
          <w:color w:val="181717"/>
          <w:sz w:val="24"/>
          <w:szCs w:val="24"/>
        </w:rPr>
      </w:pPr>
      <w:r w:rsidRPr="002B537B">
        <w:rPr>
          <w:rFonts w:cs="Arial"/>
          <w:color w:val="181717"/>
          <w:sz w:val="24"/>
          <w:szCs w:val="24"/>
        </w:rPr>
        <w:t xml:space="preserve">Mae angen i ni allu adnabod yn rhwydd ble y bydd y gwaith arfaethedig yn cael ei gynnal. Er mwyn gwneud hyn, byddai'n ddefnyddiol pe allech chi ddarparu cymaint o fanylion â phosibl, gan gynnwys:  </w:t>
      </w:r>
    </w:p>
    <w:p w14:paraId="19AF5ED4" w14:textId="77777777" w:rsidR="00A315D3" w:rsidRPr="0081302F" w:rsidRDefault="00A315D3" w:rsidP="00A315D3">
      <w:pPr>
        <w:pStyle w:val="ListParagraph"/>
        <w:numPr>
          <w:ilvl w:val="0"/>
          <w:numId w:val="25"/>
        </w:numPr>
        <w:spacing w:after="61" w:line="228" w:lineRule="auto"/>
        <w:ind w:right="24"/>
        <w:rPr>
          <w:rFonts w:cs="Arial"/>
          <w:color w:val="181717"/>
          <w:lang w:val="es-US"/>
        </w:rPr>
      </w:pPr>
      <w:r w:rsidRPr="0081302F">
        <w:rPr>
          <w:rFonts w:cs="Arial"/>
          <w:color w:val="181717"/>
          <w:lang w:val="es-US"/>
        </w:rPr>
        <w:t xml:space="preserve">lleoliad y safle (cyfeiriad llawn/cod post);  </w:t>
      </w:r>
    </w:p>
    <w:p w14:paraId="77D5AEAC" w14:textId="77777777" w:rsidR="00A315D3" w:rsidRPr="002B537B" w:rsidRDefault="00A315D3" w:rsidP="00A315D3">
      <w:pPr>
        <w:pStyle w:val="ListParagraph"/>
        <w:numPr>
          <w:ilvl w:val="0"/>
          <w:numId w:val="25"/>
        </w:numPr>
        <w:spacing w:after="61" w:line="228" w:lineRule="auto"/>
        <w:ind w:right="24"/>
        <w:rPr>
          <w:rFonts w:cs="Arial"/>
          <w:color w:val="181717"/>
        </w:rPr>
      </w:pPr>
      <w:r w:rsidRPr="002B537B">
        <w:rPr>
          <w:rFonts w:cs="Arial"/>
          <w:color w:val="181717"/>
        </w:rPr>
        <w:t xml:space="preserve">cyfeirnod grid cenedlaethol (12 ffigur);  </w:t>
      </w:r>
    </w:p>
    <w:p w14:paraId="5B9AFD82" w14:textId="77777777" w:rsidR="00A315D3" w:rsidRPr="002B537B" w:rsidRDefault="00A315D3" w:rsidP="00A315D3">
      <w:pPr>
        <w:pStyle w:val="ListParagraph"/>
        <w:numPr>
          <w:ilvl w:val="0"/>
          <w:numId w:val="25"/>
        </w:numPr>
        <w:spacing w:after="61" w:line="228" w:lineRule="auto"/>
        <w:ind w:right="24"/>
        <w:rPr>
          <w:rFonts w:cs="Arial"/>
          <w:color w:val="181717"/>
        </w:rPr>
      </w:pPr>
      <w:r w:rsidRPr="002B537B">
        <w:rPr>
          <w:rFonts w:eastAsiaTheme="minorEastAsia" w:cs="Arial"/>
          <w:color w:val="181717"/>
        </w:rPr>
        <w:t>Enw'r brif afon;</w:t>
      </w:r>
    </w:p>
    <w:p w14:paraId="63FC5C56" w14:textId="77777777" w:rsidR="00A315D3" w:rsidRPr="002B537B" w:rsidRDefault="00A315D3" w:rsidP="00A315D3">
      <w:pPr>
        <w:spacing w:after="61" w:line="228" w:lineRule="auto"/>
        <w:ind w:left="705" w:right="24"/>
        <w:contextualSpacing/>
        <w:rPr>
          <w:rFonts w:eastAsia="Calibri" w:cs="Arial"/>
          <w:color w:val="181717"/>
          <w:sz w:val="24"/>
          <w:szCs w:val="24"/>
          <w:lang w:eastAsia="en-GB"/>
        </w:rPr>
      </w:pPr>
    </w:p>
    <w:p w14:paraId="636F2F99" w14:textId="77777777" w:rsidR="00A315D3" w:rsidRPr="002B537B" w:rsidRDefault="00A315D3" w:rsidP="00A315D3">
      <w:pPr>
        <w:spacing w:after="237" w:line="228" w:lineRule="auto"/>
        <w:ind w:right="24"/>
        <w:rPr>
          <w:rFonts w:eastAsia="Calibri" w:cs="Arial"/>
          <w:color w:val="000000"/>
          <w:sz w:val="24"/>
          <w:szCs w:val="24"/>
          <w:lang w:eastAsia="en-GB"/>
        </w:rPr>
      </w:pPr>
      <w:r w:rsidRPr="002B537B">
        <w:rPr>
          <w:rFonts w:eastAsia="Calibri" w:cs="Arial"/>
          <w:color w:val="000000"/>
          <w:sz w:val="24"/>
          <w:szCs w:val="24"/>
          <w:lang w:eastAsia="en-GB"/>
        </w:rPr>
        <w:t>Mae angen i ni fod yn sicr hefyd bod eich cais am waith ar 'brif afon ddynodedig' (</w:t>
      </w:r>
      <w:hyperlink r:id="rId14" w:history="1">
        <w:r w:rsidRPr="002B537B">
          <w:rPr>
            <w:rStyle w:val="Hyperlink"/>
            <w:rFonts w:eastAsia="Calibri" w:cs="Arial"/>
            <w:sz w:val="24"/>
            <w:szCs w:val="24"/>
            <w:lang w:eastAsia="en-GB"/>
          </w:rPr>
          <w:t>Map Prif Afon</w:t>
        </w:r>
      </w:hyperlink>
      <w:r w:rsidRPr="002B537B">
        <w:rPr>
          <w:rFonts w:eastAsia="Calibri" w:cs="Arial"/>
          <w:color w:val="000000"/>
          <w:sz w:val="24"/>
          <w:szCs w:val="24"/>
          <w:lang w:eastAsia="en-GB"/>
        </w:rPr>
        <w:t xml:space="preserve">).  Os oes gennych amheuaeth, dylech gysylltu â ni i wirio cyn </w:t>
      </w:r>
      <w:r>
        <w:rPr>
          <w:rFonts w:eastAsia="Calibri" w:cs="Arial"/>
          <w:color w:val="000000"/>
          <w:sz w:val="24"/>
          <w:szCs w:val="24"/>
          <w:lang w:eastAsia="en-GB"/>
        </w:rPr>
        <w:t>cwblhau</w:t>
      </w:r>
      <w:r w:rsidRPr="002B537B">
        <w:rPr>
          <w:rFonts w:eastAsia="Calibri" w:cs="Arial"/>
          <w:color w:val="000000"/>
          <w:sz w:val="24"/>
          <w:szCs w:val="24"/>
          <w:lang w:eastAsia="en-GB"/>
        </w:rPr>
        <w:t xml:space="preserve">'ch cais. </w:t>
      </w:r>
    </w:p>
    <w:p w14:paraId="3B81F10D" w14:textId="77777777" w:rsidR="00A315D3" w:rsidRPr="002B537B" w:rsidRDefault="00A315D3" w:rsidP="00A315D3">
      <w:pPr>
        <w:spacing w:after="237" w:line="228" w:lineRule="auto"/>
        <w:ind w:right="24"/>
        <w:rPr>
          <w:rFonts w:eastAsia="Calibri" w:cs="Arial"/>
          <w:color w:val="000000"/>
          <w:sz w:val="24"/>
          <w:szCs w:val="24"/>
          <w:lang w:eastAsia="en-GB"/>
        </w:rPr>
      </w:pPr>
      <w:r w:rsidRPr="002B537B">
        <w:rPr>
          <w:rFonts w:eastAsia="Calibri" w:cs="Arial"/>
          <w:color w:val="000000"/>
          <w:sz w:val="24"/>
          <w:szCs w:val="24"/>
          <w:lang w:eastAsia="en-GB"/>
        </w:rPr>
        <w:t>Rhaid i chi ein cynghori ni o'ch buddiant yn y tir ble y bydd y gwaith yn cael ei gynnal (er enghraifft os ydych chi'n dirfeddiannwr neu denant). Os nad ydych chi'n berchen ar y tir eich cyfrifoldeb chi yw sicrhau caniatâd gan y tirfeddiannwr cyn i'r gwaith ddechrau. Nid yw cyhoeddi Trwydded Gweithgarwch Perygl Llifogydd yn eithrio'r angen i chi sicrhau unrhyw ganiatadau eraill sy'n angenrheidiol i fynd ar y tir, neu i gynnal y gwaith.</w:t>
      </w:r>
    </w:p>
    <w:p w14:paraId="03094BDB" w14:textId="77777777" w:rsidR="00A315D3" w:rsidRPr="002B537B" w:rsidRDefault="00A315D3" w:rsidP="00A315D3">
      <w:pPr>
        <w:spacing w:after="237" w:line="228" w:lineRule="auto"/>
        <w:ind w:right="24"/>
        <w:rPr>
          <w:rFonts w:eastAsia="Calibri" w:cs="Arial"/>
          <w:color w:val="000000"/>
          <w:sz w:val="24"/>
          <w:szCs w:val="24"/>
          <w:lang w:eastAsia="en-GB"/>
        </w:rPr>
      </w:pPr>
      <w:r w:rsidRPr="002B537B">
        <w:rPr>
          <w:rFonts w:eastAsia="Calibri" w:cstheme="majorBidi"/>
          <w:color w:val="009999"/>
          <w:sz w:val="24"/>
          <w:szCs w:val="24"/>
          <w:lang w:eastAsia="en-GB"/>
        </w:rPr>
        <w:t>Sylwer:</w:t>
      </w:r>
      <w:r w:rsidRPr="002B537B">
        <w:rPr>
          <w:rFonts w:eastAsia="Calibri" w:cs="Arial"/>
          <w:color w:val="000000"/>
          <w:sz w:val="24"/>
          <w:szCs w:val="24"/>
          <w:lang w:eastAsia="en-GB"/>
        </w:rPr>
        <w:t xml:space="preserve"> Nid yw perchnogaeth neu unrhyw fuddiant cyfreithiol arall yn y safle ymgeisio yn ofyniad ar gyfer cais a wneir yn briodol. Mae'r wybodaeth ar berchnogaeth y gofynnir amdani yn y ffurflen gais at ddibenion gwybodaeth yn unig. Fe allai'r wybodaeth hon, serch hynny, gynorthwyo yng nghyfnod pennu'r ceisiadau </w:t>
      </w:r>
      <w:r w:rsidRPr="002B537B">
        <w:rPr>
          <w:rFonts w:eastAsia="Calibri" w:cs="Arial"/>
          <w:color w:val="000000"/>
          <w:sz w:val="24"/>
          <w:szCs w:val="24"/>
          <w:lang w:eastAsia="en-GB"/>
        </w:rPr>
        <w:lastRenderedPageBreak/>
        <w:t xml:space="preserve">hynny ble y mae CNC yn dueddol o orfodi amodau gweithredol neu gynnal a chadw parhaus </w:t>
      </w:r>
    </w:p>
    <w:p w14:paraId="57E44F75" w14:textId="2D9D3F8D" w:rsidR="00D01C6D" w:rsidRPr="002B537B" w:rsidRDefault="005E25E1" w:rsidP="005E25E1">
      <w:pPr>
        <w:pStyle w:val="Heading1"/>
        <w:rPr>
          <w:rFonts w:eastAsia="Calibri"/>
          <w:szCs w:val="24"/>
          <w:lang w:eastAsia="en-GB"/>
        </w:rPr>
      </w:pPr>
      <w:r w:rsidRPr="002B537B">
        <w:rPr>
          <w:rFonts w:eastAsia="Calibri"/>
          <w:szCs w:val="24"/>
          <w:lang w:eastAsia="en-GB"/>
        </w:rPr>
        <w:t>Disgrifiad a diben y gwaith arfaethedig</w:t>
      </w:r>
    </w:p>
    <w:p w14:paraId="6D657CF2" w14:textId="77777777" w:rsidR="00A315D3" w:rsidRPr="002B537B" w:rsidRDefault="00A315D3" w:rsidP="00A315D3">
      <w:pPr>
        <w:spacing w:after="237" w:line="228" w:lineRule="auto"/>
        <w:ind w:left="-5" w:right="24" w:hanging="10"/>
        <w:rPr>
          <w:rFonts w:eastAsia="Calibri" w:cs="Arial"/>
          <w:color w:val="000000"/>
          <w:sz w:val="24"/>
          <w:szCs w:val="24"/>
          <w:lang w:eastAsia="en-GB"/>
        </w:rPr>
      </w:pPr>
      <w:r w:rsidRPr="002B537B">
        <w:rPr>
          <w:rFonts w:eastAsia="Calibri" w:cs="Arial"/>
          <w:color w:val="000000"/>
          <w:sz w:val="24"/>
          <w:szCs w:val="24"/>
          <w:lang w:eastAsia="en-GB"/>
        </w:rPr>
        <w:t xml:space="preserve">Mae'n bwysig eich bod chi'n disgrifio'r </w:t>
      </w:r>
      <w:r>
        <w:rPr>
          <w:rFonts w:eastAsia="Calibri" w:cs="Arial"/>
          <w:color w:val="000000"/>
          <w:sz w:val="24"/>
          <w:szCs w:val="24"/>
          <w:lang w:eastAsia="en-GB"/>
        </w:rPr>
        <w:t>gwaith</w:t>
      </w:r>
      <w:r w:rsidRPr="002B537B">
        <w:rPr>
          <w:rFonts w:eastAsia="Calibri" w:cs="Arial"/>
          <w:color w:val="000000"/>
          <w:sz w:val="24"/>
          <w:szCs w:val="24"/>
          <w:lang w:eastAsia="en-GB"/>
        </w:rPr>
        <w:t xml:space="preserve"> yn gywir yn eich cais. Dywedwch wrthym ni beth yw diben y gwaith a nifer yr </w:t>
      </w:r>
      <w:r w:rsidRPr="006C755B">
        <w:rPr>
          <w:rFonts w:eastAsia="Calibri" w:cs="Arial"/>
          <w:color w:val="000000"/>
          <w:sz w:val="24"/>
          <w:szCs w:val="24"/>
          <w:lang w:eastAsia="en-GB"/>
        </w:rPr>
        <w:t>strwythurau</w:t>
      </w:r>
      <w:r w:rsidRPr="002B537B">
        <w:rPr>
          <w:rFonts w:eastAsia="Calibri" w:cs="Arial"/>
          <w:color w:val="000000"/>
          <w:sz w:val="24"/>
          <w:szCs w:val="24"/>
          <w:lang w:eastAsia="en-GB"/>
        </w:rPr>
        <w:t xml:space="preserve"> yr ydych chi angen caniatâd ar eu cyfer. Parhewch ar ddalen ar wahân os oes angen a rhowch gyfeirnod ar gyfer y ddogfen hon.</w:t>
      </w:r>
    </w:p>
    <w:p w14:paraId="7D6F12A8" w14:textId="59DA97B3" w:rsidR="00D01C6D" w:rsidRPr="002B537B" w:rsidRDefault="005E25E1" w:rsidP="005E25E1">
      <w:pPr>
        <w:pStyle w:val="Heading1"/>
        <w:rPr>
          <w:rFonts w:eastAsia="Calibri"/>
          <w:szCs w:val="24"/>
          <w:lang w:eastAsia="en-GB"/>
        </w:rPr>
      </w:pPr>
      <w:r w:rsidRPr="002B537B">
        <w:rPr>
          <w:rFonts w:eastAsia="Calibri"/>
          <w:szCs w:val="24"/>
          <w:lang w:eastAsia="en-GB"/>
        </w:rPr>
        <w:t>Cynlluniau a thrawsluniau</w:t>
      </w:r>
    </w:p>
    <w:p w14:paraId="442D78CA" w14:textId="77777777" w:rsidR="00A315D3" w:rsidRPr="002B537B" w:rsidRDefault="00A315D3" w:rsidP="00A315D3">
      <w:pPr>
        <w:spacing w:after="61" w:line="228" w:lineRule="auto"/>
        <w:ind w:left="-15" w:right="24"/>
        <w:rPr>
          <w:rFonts w:eastAsia="Calibri" w:cs="Arial"/>
          <w:color w:val="181717"/>
          <w:sz w:val="24"/>
          <w:szCs w:val="24"/>
          <w:lang w:eastAsia="en-GB"/>
        </w:rPr>
      </w:pPr>
      <w:r w:rsidRPr="002B537B">
        <w:rPr>
          <w:rFonts w:eastAsia="Calibri" w:cs="Arial"/>
          <w:color w:val="181717"/>
          <w:sz w:val="24"/>
          <w:szCs w:val="24"/>
          <w:lang w:eastAsia="en-GB"/>
        </w:rPr>
        <w:t>Er mwyn ystyried eich cynigion byddwn ni angen gweld cynlluniau a lluniadau priodol, yn ddelfrydol wedi'u tynnu gan beiriannydd neu syrfëwr cymwys, yn dangos Datwm Ordnans Newlyn (yr uchder uwchlaw lefel môr).</w:t>
      </w:r>
    </w:p>
    <w:p w14:paraId="1F7FC53C" w14:textId="77777777" w:rsidR="00A315D3" w:rsidRPr="002B537B" w:rsidRDefault="00A315D3" w:rsidP="00A315D3">
      <w:pPr>
        <w:spacing w:after="61" w:line="228" w:lineRule="auto"/>
        <w:ind w:left="-15" w:right="24"/>
        <w:rPr>
          <w:rFonts w:eastAsia="Calibri" w:cs="Arial"/>
          <w:color w:val="181717"/>
          <w:sz w:val="24"/>
          <w:szCs w:val="24"/>
          <w:lang w:eastAsia="en-GB"/>
        </w:rPr>
      </w:pPr>
      <w:r w:rsidRPr="002B537B">
        <w:rPr>
          <w:rFonts w:eastAsia="Calibri" w:cs="Arial"/>
          <w:color w:val="181717"/>
          <w:sz w:val="24"/>
          <w:szCs w:val="24"/>
          <w:lang w:eastAsia="en-GB"/>
        </w:rPr>
        <w:t>Darparwch gopi o'r holl luniadau perthnasol, y gallwch chi eu hanfon yn electronig trwy e-bost (fformat pdf) neu ar gopi caled. Ni ddylai'r lluniadau fod yn fwy na maint A0, wedi'u nodi yn glir gyda chyfeirnod a rhaid iddynt gynnwys yr isod:</w:t>
      </w:r>
    </w:p>
    <w:p w14:paraId="03BE5F33" w14:textId="77777777" w:rsidR="00A315D3" w:rsidRPr="002B537B" w:rsidRDefault="00A315D3" w:rsidP="00A315D3">
      <w:pPr>
        <w:spacing w:after="61" w:line="228" w:lineRule="auto"/>
        <w:ind w:left="-15" w:right="24"/>
        <w:rPr>
          <w:rFonts w:eastAsia="Calibri" w:cs="Arial"/>
          <w:color w:val="000000"/>
          <w:sz w:val="24"/>
          <w:szCs w:val="24"/>
          <w:lang w:eastAsia="en-GB"/>
        </w:rPr>
      </w:pPr>
    </w:p>
    <w:p w14:paraId="3956D72F" w14:textId="77777777" w:rsidR="00A315D3" w:rsidRPr="002B537B" w:rsidRDefault="00A315D3" w:rsidP="00A315D3">
      <w:pPr>
        <w:numPr>
          <w:ilvl w:val="0"/>
          <w:numId w:val="21"/>
        </w:numPr>
        <w:spacing w:after="46"/>
        <w:ind w:hanging="340"/>
        <w:rPr>
          <w:rFonts w:eastAsia="Calibri" w:cs="Arial"/>
          <w:b/>
          <w:color w:val="000000"/>
          <w:sz w:val="24"/>
          <w:szCs w:val="24"/>
          <w:lang w:eastAsia="en-GB"/>
        </w:rPr>
      </w:pPr>
      <w:r w:rsidRPr="002B537B">
        <w:rPr>
          <w:rFonts w:eastAsia="Calibri" w:cs="Arial"/>
          <w:b/>
          <w:color w:val="181717"/>
          <w:sz w:val="24"/>
          <w:szCs w:val="24"/>
          <w:lang w:eastAsia="en-GB"/>
        </w:rPr>
        <w:t xml:space="preserve">Cynllun lleoliad </w:t>
      </w:r>
    </w:p>
    <w:p w14:paraId="5389EDA1" w14:textId="77777777" w:rsidR="00A315D3" w:rsidRPr="002B537B" w:rsidRDefault="00A315D3" w:rsidP="00A315D3">
      <w:pPr>
        <w:spacing w:after="61" w:line="228" w:lineRule="auto"/>
        <w:ind w:left="350" w:right="24" w:hanging="10"/>
        <w:rPr>
          <w:rFonts w:eastAsia="Calibri" w:cs="Arial"/>
          <w:color w:val="000000"/>
          <w:sz w:val="24"/>
          <w:szCs w:val="24"/>
          <w:lang w:eastAsia="en-GB"/>
        </w:rPr>
      </w:pPr>
      <w:r w:rsidRPr="002B537B">
        <w:rPr>
          <w:rFonts w:eastAsia="Calibri" w:cs="Arial"/>
          <w:color w:val="181717"/>
          <w:sz w:val="24"/>
          <w:szCs w:val="24"/>
          <w:lang w:eastAsia="en-GB"/>
        </w:rPr>
        <w:t xml:space="preserve">Dylid cael cynllun ar raddfa briodol ac wedi'i seilio ar fap Arolwg Ordnans. Rhaid iddo ddangos yn glir lleoliad cyffredinol y safle a chynnwys nodweddion cyffredinol. Rhaid iddo nodi'n glir hefyd y cwrs dŵr neu gyrff dŵr eraill yn yr ardal amgylchynol. </w:t>
      </w:r>
    </w:p>
    <w:p w14:paraId="6D6E253C" w14:textId="77777777" w:rsidR="00A315D3" w:rsidRPr="002B537B" w:rsidRDefault="00A315D3" w:rsidP="00A315D3">
      <w:pPr>
        <w:numPr>
          <w:ilvl w:val="0"/>
          <w:numId w:val="22"/>
        </w:numPr>
        <w:spacing w:after="46"/>
        <w:ind w:hanging="340"/>
        <w:rPr>
          <w:rFonts w:eastAsia="Calibri" w:cs="Arial"/>
          <w:b/>
          <w:color w:val="000000"/>
          <w:sz w:val="24"/>
          <w:szCs w:val="24"/>
          <w:lang w:eastAsia="en-GB"/>
        </w:rPr>
      </w:pPr>
      <w:r w:rsidRPr="002B537B">
        <w:rPr>
          <w:rFonts w:eastAsia="Calibri" w:cs="Arial"/>
          <w:b/>
          <w:color w:val="181717"/>
          <w:sz w:val="24"/>
          <w:szCs w:val="24"/>
          <w:lang w:eastAsia="en-GB"/>
        </w:rPr>
        <w:t>Cynllun safle (cytundeb cyffredinol)</w:t>
      </w:r>
    </w:p>
    <w:p w14:paraId="35975048" w14:textId="77777777" w:rsidR="00A315D3" w:rsidRPr="002B537B" w:rsidRDefault="00A315D3" w:rsidP="00A315D3">
      <w:pPr>
        <w:spacing w:after="61" w:line="228" w:lineRule="auto"/>
        <w:ind w:left="350" w:right="24" w:hanging="10"/>
        <w:rPr>
          <w:rFonts w:eastAsia="Calibri" w:cs="Arial"/>
          <w:color w:val="000000"/>
          <w:sz w:val="24"/>
          <w:szCs w:val="24"/>
          <w:lang w:eastAsia="en-GB"/>
        </w:rPr>
      </w:pPr>
      <w:r w:rsidRPr="002B537B">
        <w:rPr>
          <w:rFonts w:eastAsia="Calibri" w:cs="Arial"/>
          <w:color w:val="181717"/>
          <w:sz w:val="24"/>
          <w:szCs w:val="24"/>
          <w:lang w:eastAsia="en-GB"/>
        </w:rPr>
        <w:t>Rhaid i chi ddarparu cynllun o'r safle yn dangos:</w:t>
      </w:r>
    </w:p>
    <w:p w14:paraId="08EF99C6" w14:textId="77777777" w:rsidR="00A315D3" w:rsidRPr="002B537B" w:rsidRDefault="00A315D3" w:rsidP="00A315D3">
      <w:pPr>
        <w:numPr>
          <w:ilvl w:val="1"/>
          <w:numId w:val="22"/>
        </w:numPr>
        <w:spacing w:after="87" w:line="228" w:lineRule="auto"/>
        <w:ind w:right="24" w:hanging="340"/>
        <w:rPr>
          <w:rFonts w:eastAsia="Calibri" w:cs="Arial"/>
          <w:color w:val="000000"/>
          <w:sz w:val="24"/>
          <w:szCs w:val="24"/>
          <w:lang w:eastAsia="en-GB"/>
        </w:rPr>
      </w:pPr>
      <w:r w:rsidRPr="002B537B">
        <w:rPr>
          <w:rFonts w:eastAsia="Calibri" w:cs="Arial"/>
          <w:color w:val="181717"/>
          <w:sz w:val="24"/>
          <w:szCs w:val="24"/>
          <w:lang w:eastAsia="en-GB"/>
        </w:rPr>
        <w:t>y safle cyfredol, gan gynnwys unrhyw gwrs dŵr;</w:t>
      </w:r>
    </w:p>
    <w:p w14:paraId="6AEAFC92" w14:textId="77777777" w:rsidR="00A315D3" w:rsidRPr="002B537B" w:rsidRDefault="00A315D3" w:rsidP="00A315D3">
      <w:pPr>
        <w:numPr>
          <w:ilvl w:val="1"/>
          <w:numId w:val="22"/>
        </w:numPr>
        <w:spacing w:after="87" w:line="228" w:lineRule="auto"/>
        <w:ind w:right="24" w:hanging="340"/>
        <w:rPr>
          <w:rFonts w:eastAsia="Calibri" w:cs="Arial"/>
          <w:color w:val="000000"/>
          <w:sz w:val="24"/>
          <w:szCs w:val="24"/>
          <w:lang w:eastAsia="en-GB"/>
        </w:rPr>
      </w:pPr>
      <w:r w:rsidRPr="002B537B">
        <w:rPr>
          <w:rFonts w:eastAsia="Calibri" w:cs="Arial"/>
          <w:color w:val="181717"/>
          <w:sz w:val="24"/>
          <w:szCs w:val="24"/>
          <w:lang w:eastAsia="en-GB"/>
        </w:rPr>
        <w:t>eich cynigion;</w:t>
      </w:r>
    </w:p>
    <w:p w14:paraId="53E85D5B" w14:textId="77777777" w:rsidR="00A315D3" w:rsidRPr="002B537B" w:rsidRDefault="00A315D3" w:rsidP="00A315D3">
      <w:pPr>
        <w:numPr>
          <w:ilvl w:val="1"/>
          <w:numId w:val="22"/>
        </w:numPr>
        <w:spacing w:after="82" w:line="228" w:lineRule="auto"/>
        <w:ind w:right="24" w:hanging="340"/>
        <w:rPr>
          <w:rFonts w:eastAsia="Calibri" w:cs="Arial"/>
          <w:color w:val="000000"/>
          <w:sz w:val="24"/>
          <w:szCs w:val="24"/>
          <w:lang w:eastAsia="en-GB"/>
        </w:rPr>
      </w:pPr>
      <w:r w:rsidRPr="002B537B">
        <w:rPr>
          <w:rFonts w:eastAsiaTheme="minorEastAsia" w:cs="Arial"/>
          <w:color w:val="181717"/>
          <w:sz w:val="24"/>
          <w:szCs w:val="24"/>
          <w:lang w:eastAsia="en-GB"/>
        </w:rPr>
        <w:t xml:space="preserve">safle unrhyw </w:t>
      </w:r>
      <w:r w:rsidRPr="007A3172">
        <w:rPr>
          <w:rFonts w:eastAsiaTheme="minorEastAsia" w:cs="Arial"/>
          <w:color w:val="181717"/>
          <w:sz w:val="24"/>
          <w:szCs w:val="24"/>
          <w:lang w:eastAsia="en-GB"/>
        </w:rPr>
        <w:t>strwythurau</w:t>
      </w:r>
      <w:r w:rsidRPr="002B537B">
        <w:rPr>
          <w:rFonts w:eastAsiaTheme="minorEastAsia" w:cs="Arial"/>
          <w:color w:val="181717"/>
          <w:sz w:val="24"/>
          <w:szCs w:val="24"/>
          <w:lang w:eastAsia="en-GB"/>
        </w:rPr>
        <w:t xml:space="preserve"> a allai ddylanwadu ar hydroleg afon yn lleol, gan gynnwys pontydd, pibellau a dwythellau, ffyrdd o groesi'r cwrs dŵr, ceuffosydd a sgriniau, argloddiau, waliau, gollyngfeydd ac yn y blaen; ac</w:t>
      </w:r>
    </w:p>
    <w:p w14:paraId="145250B1" w14:textId="77777777" w:rsidR="00A315D3" w:rsidRPr="002B537B" w:rsidRDefault="00A315D3" w:rsidP="00A315D3">
      <w:pPr>
        <w:numPr>
          <w:ilvl w:val="1"/>
          <w:numId w:val="22"/>
        </w:numPr>
        <w:spacing w:after="61" w:line="228" w:lineRule="auto"/>
        <w:ind w:right="24" w:hanging="340"/>
        <w:rPr>
          <w:rFonts w:eastAsia="Calibri" w:cs="Arial"/>
          <w:color w:val="000000"/>
          <w:sz w:val="24"/>
          <w:szCs w:val="24"/>
          <w:lang w:eastAsia="en-GB"/>
        </w:rPr>
      </w:pPr>
      <w:r w:rsidRPr="002B537B">
        <w:rPr>
          <w:rFonts w:eastAsia="Calibri" w:cs="Arial"/>
          <w:color w:val="181717"/>
          <w:sz w:val="24"/>
          <w:szCs w:val="24"/>
          <w:lang w:eastAsia="en-GB"/>
        </w:rPr>
        <w:t xml:space="preserve">ysgolion pysgod cyfredol neu </w:t>
      </w:r>
      <w:r w:rsidRPr="007A3172">
        <w:rPr>
          <w:rFonts w:eastAsia="Calibri" w:cs="Arial"/>
          <w:color w:val="181717"/>
          <w:sz w:val="24"/>
          <w:szCs w:val="24"/>
          <w:lang w:eastAsia="en-GB"/>
        </w:rPr>
        <w:t>strwythurau</w:t>
      </w:r>
      <w:r w:rsidRPr="002B537B">
        <w:rPr>
          <w:rFonts w:eastAsia="Calibri" w:cs="Arial"/>
          <w:color w:val="181717"/>
          <w:sz w:val="24"/>
          <w:szCs w:val="24"/>
          <w:lang w:eastAsia="en-GB"/>
        </w:rPr>
        <w:t xml:space="preserve"> sydd wedi'u bwriadu i ganiatáu i bysgod basio i fyny'r afon ac i lawr yr afon. </w:t>
      </w:r>
    </w:p>
    <w:p w14:paraId="34EE479B" w14:textId="77777777" w:rsidR="00A315D3" w:rsidRPr="002B537B" w:rsidRDefault="00A315D3" w:rsidP="00A315D3">
      <w:pPr>
        <w:spacing w:after="61" w:line="228" w:lineRule="auto"/>
        <w:ind w:left="350" w:right="24" w:hanging="10"/>
        <w:rPr>
          <w:rFonts w:eastAsia="Calibri" w:cs="Arial"/>
          <w:color w:val="000000"/>
          <w:sz w:val="24"/>
          <w:szCs w:val="24"/>
          <w:lang w:eastAsia="en-GB"/>
        </w:rPr>
      </w:pPr>
      <w:r w:rsidRPr="002B537B">
        <w:rPr>
          <w:rFonts w:eastAsia="Calibri" w:cs="Arial"/>
          <w:color w:val="181717"/>
          <w:sz w:val="24"/>
          <w:szCs w:val="24"/>
          <w:lang w:eastAsia="en-GB"/>
        </w:rPr>
        <w:t xml:space="preserve">Dylid tynnu'r cynllun i raddfa briodol, a rhaid nodi hynny'n glir. </w:t>
      </w:r>
    </w:p>
    <w:p w14:paraId="343DCCB7" w14:textId="77777777" w:rsidR="00A315D3" w:rsidRPr="002B537B" w:rsidRDefault="00A315D3" w:rsidP="00A315D3">
      <w:pPr>
        <w:numPr>
          <w:ilvl w:val="0"/>
          <w:numId w:val="22"/>
        </w:numPr>
        <w:spacing w:after="46"/>
        <w:ind w:hanging="340"/>
        <w:rPr>
          <w:rFonts w:eastAsia="Calibri" w:cs="Arial"/>
          <w:b/>
          <w:color w:val="000000"/>
          <w:sz w:val="24"/>
          <w:szCs w:val="24"/>
          <w:lang w:eastAsia="en-GB"/>
        </w:rPr>
      </w:pPr>
      <w:r w:rsidRPr="002B537B">
        <w:rPr>
          <w:rFonts w:eastAsia="Calibri" w:cs="Arial"/>
          <w:b/>
          <w:color w:val="181717"/>
          <w:sz w:val="24"/>
          <w:szCs w:val="24"/>
          <w:lang w:eastAsia="en-GB"/>
        </w:rPr>
        <w:t>Trawstoriadau</w:t>
      </w:r>
    </w:p>
    <w:p w14:paraId="41E3664A" w14:textId="77777777" w:rsidR="00A315D3" w:rsidRPr="002B537B" w:rsidRDefault="00A315D3" w:rsidP="00A315D3">
      <w:pPr>
        <w:spacing w:after="61" w:line="228" w:lineRule="auto"/>
        <w:ind w:left="350" w:right="24" w:hanging="10"/>
        <w:rPr>
          <w:rFonts w:eastAsia="Calibri" w:cs="Arial"/>
          <w:color w:val="000000"/>
          <w:sz w:val="24"/>
          <w:szCs w:val="24"/>
          <w:lang w:eastAsia="en-GB"/>
        </w:rPr>
      </w:pPr>
      <w:r w:rsidRPr="002B537B">
        <w:rPr>
          <w:rFonts w:eastAsia="Calibri" w:cs="Arial"/>
          <w:color w:val="181717"/>
          <w:sz w:val="24"/>
          <w:szCs w:val="24"/>
          <w:lang w:eastAsia="en-GB"/>
        </w:rPr>
        <w:t xml:space="preserve">Ble y mae'r gwaith yn llechfeddiannu unrhyw gwrs dŵr, dylech ddarparu trawstoriadau i fyny'r afon ac i lawr yr afon i'r gwaith arfaethedig. Dylai trawstoriadau gael eu tynnu fel petaent yn edrych i lawr yr afon ar y cwrs dŵr a dylai gynnwys manylion nodweddion cyfredol ac arfaethedig a lefelau dŵr. </w:t>
      </w:r>
    </w:p>
    <w:p w14:paraId="4BD80E9B" w14:textId="77777777" w:rsidR="00A315D3" w:rsidRPr="002B537B" w:rsidRDefault="00A315D3" w:rsidP="00A315D3">
      <w:pPr>
        <w:numPr>
          <w:ilvl w:val="0"/>
          <w:numId w:val="22"/>
        </w:numPr>
        <w:spacing w:after="46"/>
        <w:ind w:hanging="340"/>
        <w:rPr>
          <w:rFonts w:eastAsia="Calibri" w:cs="Arial"/>
          <w:b/>
          <w:color w:val="000000"/>
          <w:sz w:val="24"/>
          <w:szCs w:val="24"/>
          <w:lang w:eastAsia="en-GB"/>
        </w:rPr>
      </w:pPr>
      <w:r w:rsidRPr="002B537B">
        <w:rPr>
          <w:rFonts w:eastAsia="Calibri" w:cs="Arial"/>
          <w:b/>
          <w:color w:val="181717"/>
          <w:sz w:val="24"/>
          <w:szCs w:val="24"/>
          <w:lang w:eastAsia="en-GB"/>
        </w:rPr>
        <w:t>Adrannau hydredol</w:t>
      </w:r>
    </w:p>
    <w:p w14:paraId="3AB53576" w14:textId="77777777" w:rsidR="00A315D3" w:rsidRPr="002B537B" w:rsidRDefault="00A315D3" w:rsidP="00A315D3">
      <w:pPr>
        <w:spacing w:after="61" w:line="228" w:lineRule="auto"/>
        <w:ind w:left="350" w:right="24" w:hanging="10"/>
        <w:rPr>
          <w:rFonts w:eastAsia="Calibri" w:cs="Arial"/>
          <w:color w:val="000000"/>
          <w:sz w:val="24"/>
          <w:szCs w:val="24"/>
          <w:lang w:eastAsia="en-GB"/>
        </w:rPr>
      </w:pPr>
      <w:r w:rsidRPr="002B537B">
        <w:rPr>
          <w:rFonts w:eastAsia="Calibri" w:cs="Arial"/>
          <w:color w:val="181717"/>
          <w:sz w:val="24"/>
          <w:szCs w:val="24"/>
          <w:lang w:eastAsia="en-GB"/>
        </w:rPr>
        <w:t xml:space="preserve">Rydym angen adrannau hydredol wedi'u cymryd ar hyd llinell ganol y cwrs dŵr. Rhaid i'r rhain ddangos y nodweddion cyfredol ac arfaethedig gan gynnwys lefelau dŵr, lefelau gwely a </w:t>
      </w:r>
      <w:r w:rsidRPr="007A3172">
        <w:rPr>
          <w:rFonts w:eastAsia="Calibri" w:cs="Arial"/>
          <w:color w:val="181717"/>
          <w:sz w:val="24"/>
          <w:szCs w:val="24"/>
          <w:lang w:eastAsia="en-GB"/>
        </w:rPr>
        <w:t>strwythurau</w:t>
      </w:r>
      <w:r w:rsidRPr="002B537B">
        <w:rPr>
          <w:rFonts w:eastAsia="Calibri" w:cs="Arial"/>
          <w:color w:val="181717"/>
          <w:sz w:val="24"/>
          <w:szCs w:val="24"/>
          <w:lang w:eastAsia="en-GB"/>
        </w:rPr>
        <w:t xml:space="preserve">. Dylent ymestyn i fyny'r afon ac i lawr yr afon o'r gwaith arfaethedig. </w:t>
      </w:r>
    </w:p>
    <w:p w14:paraId="54D0D1F3" w14:textId="77777777" w:rsidR="00A315D3" w:rsidRPr="002B537B" w:rsidRDefault="00A315D3" w:rsidP="00A315D3">
      <w:pPr>
        <w:numPr>
          <w:ilvl w:val="0"/>
          <w:numId w:val="22"/>
        </w:numPr>
        <w:spacing w:after="46"/>
        <w:ind w:hanging="340"/>
        <w:rPr>
          <w:rFonts w:eastAsia="Calibri" w:cs="Arial"/>
          <w:b/>
          <w:color w:val="000000"/>
          <w:sz w:val="24"/>
          <w:szCs w:val="24"/>
          <w:lang w:eastAsia="en-GB"/>
        </w:rPr>
      </w:pPr>
      <w:r w:rsidRPr="002B537B">
        <w:rPr>
          <w:rFonts w:eastAsia="Calibri" w:cs="Arial"/>
          <w:b/>
          <w:color w:val="181717"/>
          <w:sz w:val="24"/>
          <w:szCs w:val="24"/>
          <w:lang w:eastAsia="en-GB"/>
        </w:rPr>
        <w:t xml:space="preserve">Lluniadau manwl </w:t>
      </w:r>
    </w:p>
    <w:p w14:paraId="6A132833" w14:textId="77777777" w:rsidR="00A315D3" w:rsidRPr="002B537B" w:rsidRDefault="00A315D3" w:rsidP="00A315D3">
      <w:pPr>
        <w:spacing w:after="82" w:line="228" w:lineRule="auto"/>
        <w:ind w:left="350" w:right="24" w:hanging="10"/>
        <w:rPr>
          <w:rFonts w:eastAsia="Calibri" w:cs="Arial"/>
          <w:color w:val="000000"/>
          <w:sz w:val="24"/>
          <w:szCs w:val="24"/>
          <w:lang w:eastAsia="en-GB"/>
        </w:rPr>
      </w:pPr>
      <w:r w:rsidRPr="002B537B">
        <w:rPr>
          <w:rFonts w:eastAsia="Calibri" w:cs="Arial"/>
          <w:color w:val="181717"/>
          <w:sz w:val="24"/>
          <w:szCs w:val="24"/>
          <w:lang w:eastAsia="en-GB"/>
        </w:rPr>
        <w:t xml:space="preserve">Diben y rhain yw dangos manylion y nodweddion cyfredol ac arfaethedig fel yr isod: </w:t>
      </w:r>
    </w:p>
    <w:p w14:paraId="7BFA0CF5" w14:textId="77777777" w:rsidR="00A315D3" w:rsidRPr="002B537B" w:rsidRDefault="00A315D3" w:rsidP="00A315D3">
      <w:pPr>
        <w:numPr>
          <w:ilvl w:val="1"/>
          <w:numId w:val="22"/>
        </w:numPr>
        <w:spacing w:after="81" w:line="228" w:lineRule="auto"/>
        <w:ind w:right="24" w:hanging="340"/>
        <w:rPr>
          <w:rFonts w:eastAsia="Calibri" w:cs="Arial"/>
          <w:color w:val="000000"/>
          <w:sz w:val="24"/>
          <w:szCs w:val="24"/>
          <w:lang w:eastAsia="en-GB"/>
        </w:rPr>
      </w:pPr>
      <w:r w:rsidRPr="002B537B">
        <w:rPr>
          <w:rFonts w:eastAsia="Calibri" w:cs="Arial"/>
          <w:color w:val="181717"/>
          <w:sz w:val="24"/>
          <w:szCs w:val="24"/>
          <w:lang w:eastAsia="en-GB"/>
        </w:rPr>
        <w:lastRenderedPageBreak/>
        <w:t xml:space="preserve">Lleoliad unrhyw bibellau neu geblau gwasanaeth arfaethedig a allai effeithio ar gynnal y cwrs dŵr yn y dyfodol. </w:t>
      </w:r>
    </w:p>
    <w:p w14:paraId="42D00A71" w14:textId="77777777" w:rsidR="00A315D3" w:rsidRPr="002B537B" w:rsidRDefault="00A315D3" w:rsidP="00A315D3">
      <w:pPr>
        <w:numPr>
          <w:ilvl w:val="1"/>
          <w:numId w:val="22"/>
        </w:numPr>
        <w:spacing w:after="77" w:line="233" w:lineRule="auto"/>
        <w:ind w:right="24" w:hanging="340"/>
        <w:rPr>
          <w:rFonts w:eastAsia="Calibri" w:cs="Arial"/>
          <w:color w:val="000000"/>
          <w:sz w:val="24"/>
          <w:szCs w:val="24"/>
          <w:lang w:eastAsia="en-GB"/>
        </w:rPr>
      </w:pPr>
      <w:r w:rsidRPr="002B537B">
        <w:rPr>
          <w:rFonts w:eastAsiaTheme="minorEastAsia" w:cs="Arial"/>
          <w:color w:val="181717"/>
          <w:sz w:val="24"/>
          <w:szCs w:val="24"/>
          <w:lang w:eastAsia="en-GB"/>
        </w:rPr>
        <w:t>Manylion unrhyw goed, llwyni, gwrychoedd, pyllau neu ardal gwlypdir a allai gael eu heffeithio gan y gwaith arfaethedig.</w:t>
      </w:r>
    </w:p>
    <w:p w14:paraId="422D5935" w14:textId="77777777" w:rsidR="00A315D3" w:rsidRPr="002B537B" w:rsidRDefault="00A315D3" w:rsidP="00A315D3">
      <w:pPr>
        <w:numPr>
          <w:ilvl w:val="1"/>
          <w:numId w:val="22"/>
        </w:numPr>
        <w:spacing w:after="87" w:line="228" w:lineRule="auto"/>
        <w:ind w:right="24" w:hanging="340"/>
        <w:rPr>
          <w:rFonts w:eastAsia="Calibri" w:cs="Arial"/>
          <w:color w:val="000000"/>
          <w:sz w:val="24"/>
          <w:szCs w:val="24"/>
          <w:lang w:eastAsia="en-GB"/>
        </w:rPr>
      </w:pPr>
      <w:r w:rsidRPr="002B537B">
        <w:rPr>
          <w:rFonts w:eastAsia="Calibri" w:cs="Arial"/>
          <w:color w:val="181717"/>
          <w:sz w:val="24"/>
          <w:szCs w:val="24"/>
          <w:lang w:eastAsia="en-GB"/>
        </w:rPr>
        <w:t xml:space="preserve">Manylion unrhyw blannu neu hadu. </w:t>
      </w:r>
    </w:p>
    <w:p w14:paraId="60C41D05" w14:textId="77777777" w:rsidR="00A315D3" w:rsidRPr="002B537B" w:rsidRDefault="00A315D3" w:rsidP="00A315D3">
      <w:pPr>
        <w:numPr>
          <w:ilvl w:val="1"/>
          <w:numId w:val="22"/>
        </w:numPr>
        <w:spacing w:after="237" w:line="228" w:lineRule="auto"/>
        <w:ind w:right="24" w:hanging="340"/>
        <w:rPr>
          <w:rFonts w:eastAsia="Calibri" w:cs="Arial"/>
          <w:color w:val="000000"/>
          <w:sz w:val="24"/>
          <w:szCs w:val="24"/>
          <w:lang w:eastAsia="en-GB"/>
        </w:rPr>
      </w:pPr>
      <w:r w:rsidRPr="002B537B">
        <w:rPr>
          <w:rFonts w:eastAsiaTheme="minorEastAsia" w:cs="Arial"/>
          <w:color w:val="181717"/>
          <w:sz w:val="24"/>
          <w:szCs w:val="24"/>
          <w:lang w:eastAsia="en-GB"/>
        </w:rPr>
        <w:t>Argaeau a choredau. (Rydym angen cynllun yn dangos graddau’r dŵr sy'n cronni (yn cael ei gadw yn ôl) o dan amgylchiadau arferol a llifogydd er mwyn i ni allu asesu effaith bosibl ar dir wrth ymyl yr afon.)</w:t>
      </w:r>
    </w:p>
    <w:p w14:paraId="1E52F2C8" w14:textId="0653F933" w:rsidR="00D01C6D" w:rsidRPr="002B537B" w:rsidRDefault="005E25E1" w:rsidP="005E25E1">
      <w:pPr>
        <w:pStyle w:val="Heading1"/>
        <w:rPr>
          <w:rFonts w:eastAsia="Calibri"/>
          <w:szCs w:val="24"/>
          <w:lang w:eastAsia="en-GB"/>
        </w:rPr>
      </w:pPr>
      <w:r w:rsidRPr="002B537B">
        <w:rPr>
          <w:rFonts w:eastAsia="Calibri"/>
          <w:szCs w:val="24"/>
          <w:lang w:eastAsia="en-GB"/>
        </w:rPr>
        <w:t>Manylion Adeiladu</w:t>
      </w:r>
    </w:p>
    <w:p w14:paraId="4A6E9435" w14:textId="77777777" w:rsidR="00A315D3" w:rsidRPr="002B537B" w:rsidRDefault="00A315D3" w:rsidP="00A315D3">
      <w:pPr>
        <w:spacing w:after="61" w:line="228" w:lineRule="auto"/>
        <w:ind w:left="-5" w:right="24" w:hanging="10"/>
        <w:rPr>
          <w:rFonts w:eastAsia="Calibri" w:cs="Arial"/>
          <w:color w:val="181717"/>
          <w:sz w:val="24"/>
          <w:szCs w:val="24"/>
          <w:lang w:eastAsia="en-GB"/>
        </w:rPr>
      </w:pPr>
      <w:r w:rsidRPr="002B537B">
        <w:rPr>
          <w:rFonts w:eastAsia="Calibri" w:cs="Arial"/>
          <w:color w:val="181717"/>
          <w:sz w:val="24"/>
          <w:szCs w:val="24"/>
          <w:lang w:eastAsia="en-GB"/>
        </w:rPr>
        <w:t xml:space="preserve">Rydym angen gwybod pa bryd yr ydych chi'n </w:t>
      </w:r>
      <w:r>
        <w:rPr>
          <w:rFonts w:eastAsia="Calibri" w:cs="Arial"/>
          <w:color w:val="181717"/>
          <w:sz w:val="24"/>
          <w:szCs w:val="24"/>
          <w:lang w:eastAsia="en-GB"/>
        </w:rPr>
        <w:t>bwriadu</w:t>
      </w:r>
      <w:r w:rsidRPr="002B537B">
        <w:rPr>
          <w:rFonts w:eastAsia="Calibri" w:cs="Arial"/>
          <w:color w:val="181717"/>
          <w:sz w:val="24"/>
          <w:szCs w:val="24"/>
          <w:lang w:eastAsia="en-GB"/>
        </w:rPr>
        <w:t xml:space="preserve"> </w:t>
      </w:r>
      <w:r>
        <w:rPr>
          <w:rFonts w:eastAsia="Calibri" w:cs="Arial"/>
          <w:color w:val="181717"/>
          <w:sz w:val="24"/>
          <w:szCs w:val="24"/>
          <w:lang w:eastAsia="en-GB"/>
        </w:rPr>
        <w:t xml:space="preserve">gwneud </w:t>
      </w:r>
      <w:r w:rsidRPr="002B537B">
        <w:rPr>
          <w:rFonts w:eastAsia="Calibri" w:cs="Arial"/>
          <w:color w:val="181717"/>
          <w:sz w:val="24"/>
          <w:szCs w:val="24"/>
          <w:lang w:eastAsia="en-GB"/>
        </w:rPr>
        <w:t xml:space="preserve">y gwaith a pha mor hir y bydd yn cymryd yn eich barn chi. Pan fyddwch chi'n cynllunio'r gwaith mae angen i chi wneud yn siŵr eich bod wedi caniatáu digon o amser i ni ystyried eich cais. </w:t>
      </w:r>
    </w:p>
    <w:p w14:paraId="0F38A400" w14:textId="77777777" w:rsidR="00A315D3" w:rsidRPr="002B537B" w:rsidRDefault="00A315D3" w:rsidP="00A315D3">
      <w:pPr>
        <w:spacing w:after="61" w:line="228" w:lineRule="auto"/>
        <w:ind w:left="-5" w:right="24" w:hanging="10"/>
        <w:rPr>
          <w:rFonts w:eastAsia="Calibri" w:cs="Arial"/>
          <w:color w:val="181717"/>
          <w:sz w:val="24"/>
          <w:szCs w:val="24"/>
          <w:lang w:eastAsia="en-GB"/>
        </w:rPr>
      </w:pPr>
      <w:r w:rsidRPr="002B537B">
        <w:rPr>
          <w:rFonts w:eastAsia="Calibri" w:cs="Arial"/>
          <w:color w:val="181717"/>
          <w:sz w:val="24"/>
          <w:szCs w:val="24"/>
          <w:lang w:eastAsia="en-GB"/>
        </w:rPr>
        <w:t xml:space="preserve">Byddwn angen gwybod sut yr ydych chi'n </w:t>
      </w:r>
      <w:r>
        <w:rPr>
          <w:rFonts w:eastAsia="Calibri" w:cs="Arial"/>
          <w:color w:val="181717"/>
          <w:sz w:val="24"/>
          <w:szCs w:val="24"/>
          <w:lang w:eastAsia="en-GB"/>
        </w:rPr>
        <w:t>bwriadu</w:t>
      </w:r>
      <w:r w:rsidRPr="002B537B">
        <w:rPr>
          <w:rFonts w:eastAsia="Calibri" w:cs="Arial"/>
          <w:color w:val="181717"/>
          <w:sz w:val="24"/>
          <w:szCs w:val="24"/>
          <w:lang w:eastAsia="en-GB"/>
        </w:rPr>
        <w:t xml:space="preserve"> cynnal y gwaith i sicrhau nad oes unrhyw effaith niweidiol ar yr amgylchedd. Bydd angen i chi baratoi 'datganiad dull' sy'n amlinellu pa fesurau </w:t>
      </w:r>
      <w:r w:rsidRPr="00BC6468">
        <w:rPr>
          <w:rFonts w:eastAsia="Calibri" w:cs="Arial"/>
          <w:color w:val="181717"/>
          <w:sz w:val="24"/>
          <w:szCs w:val="24"/>
          <w:lang w:eastAsia="en-GB"/>
        </w:rPr>
        <w:t xml:space="preserve">fesurau </w:t>
      </w:r>
      <w:r>
        <w:rPr>
          <w:rFonts w:eastAsia="Calibri" w:cs="Arial"/>
          <w:color w:val="181717"/>
          <w:sz w:val="24"/>
          <w:szCs w:val="24"/>
          <w:lang w:eastAsia="en-GB"/>
        </w:rPr>
        <w:t>fyddwch yn</w:t>
      </w:r>
      <w:r w:rsidRPr="00BC6468">
        <w:rPr>
          <w:rFonts w:eastAsia="Calibri" w:cs="Arial"/>
          <w:color w:val="181717"/>
          <w:sz w:val="24"/>
          <w:szCs w:val="24"/>
          <w:lang w:eastAsia="en-GB"/>
        </w:rPr>
        <w:t xml:space="preserve"> gweithredu i leihau’r aflonyddwch a gostwng u</w:t>
      </w:r>
      <w:r>
        <w:rPr>
          <w:rFonts w:eastAsia="Calibri" w:cs="Arial"/>
          <w:color w:val="181717"/>
          <w:sz w:val="24"/>
          <w:szCs w:val="24"/>
          <w:lang w:eastAsia="en-GB"/>
        </w:rPr>
        <w:t xml:space="preserve">nrhyw effeithiau niweidiol ar yr </w:t>
      </w:r>
      <w:r w:rsidRPr="002B537B">
        <w:rPr>
          <w:rFonts w:eastAsia="Calibri" w:cs="Arial"/>
          <w:color w:val="181717"/>
          <w:sz w:val="24"/>
          <w:szCs w:val="24"/>
          <w:lang w:eastAsia="en-GB"/>
        </w:rPr>
        <w:t>amgylchedd.</w:t>
      </w:r>
      <w:r>
        <w:rPr>
          <w:rFonts w:eastAsia="Calibri" w:cs="Arial"/>
          <w:color w:val="181717"/>
          <w:sz w:val="24"/>
          <w:szCs w:val="24"/>
          <w:lang w:eastAsia="en-GB"/>
        </w:rPr>
        <w:t xml:space="preserve"> </w:t>
      </w:r>
    </w:p>
    <w:p w14:paraId="0AF85950" w14:textId="77777777" w:rsidR="00A315D3" w:rsidRPr="002B537B" w:rsidRDefault="00A315D3" w:rsidP="00A315D3">
      <w:pPr>
        <w:spacing w:after="61" w:line="228" w:lineRule="auto"/>
        <w:ind w:left="-5" w:right="24" w:hanging="10"/>
        <w:rPr>
          <w:rFonts w:eastAsia="Calibri" w:cs="Arial"/>
          <w:color w:val="181717"/>
          <w:sz w:val="24"/>
          <w:szCs w:val="24"/>
          <w:lang w:eastAsia="en-GB"/>
        </w:rPr>
      </w:pPr>
      <w:r w:rsidRPr="002B537B">
        <w:rPr>
          <w:rFonts w:eastAsia="Calibri" w:cs="Arial"/>
          <w:color w:val="181717"/>
          <w:sz w:val="24"/>
          <w:szCs w:val="24"/>
          <w:lang w:eastAsia="en-GB"/>
        </w:rPr>
        <w:t xml:space="preserve">Mae cyfarwyddyd atal llygredd ar gael ar ein gwefan. </w:t>
      </w:r>
    </w:p>
    <w:p w14:paraId="74870636" w14:textId="77777777" w:rsidR="00A315D3" w:rsidRDefault="00A315D3" w:rsidP="00A315D3">
      <w:pPr>
        <w:spacing w:after="61" w:line="228" w:lineRule="auto"/>
        <w:ind w:left="-5" w:right="24" w:hanging="10"/>
        <w:rPr>
          <w:rFonts w:eastAsia="Calibri" w:cs="Arial"/>
          <w:color w:val="181717"/>
          <w:sz w:val="24"/>
          <w:szCs w:val="24"/>
          <w:lang w:eastAsia="en-GB"/>
        </w:rPr>
      </w:pPr>
      <w:r w:rsidRPr="002B537B">
        <w:rPr>
          <w:rFonts w:eastAsia="Calibri" w:cs="Arial"/>
          <w:color w:val="181717"/>
          <w:sz w:val="24"/>
          <w:szCs w:val="24"/>
          <w:lang w:eastAsia="en-GB"/>
        </w:rPr>
        <w:t>Sylwer y gallai fod angen trwyddedau ar wahân arnoch chi ar gyfer y gwaith parhaol ac unrhyw waith dros dro nad ydynt yn ffurfio rhan o'r gwaith parhaol. Mewn rhai achosion, gallai fod yn bosibl ymgeisio am y gwaith parhaol a gwaith dros dro o fewn un cais. Gallai gwaith dros dro gynnwys, er enghraifft, sgaffaldiau, argaeau coffr (llociau dwrglos) ar draws cwrs dŵr, neu ddargyfeiriadau dŵr dros dro wrth i waith gael ei wneud. Os oes gennych unrhyw ymholiadau, rydym yn argymell eich bod chi'n cysylltu â ni i drafod ymhellach.</w:t>
      </w:r>
    </w:p>
    <w:p w14:paraId="1C45E35F" w14:textId="4F47666B" w:rsidR="00D01C6D" w:rsidRPr="002B537B" w:rsidRDefault="005E25E1" w:rsidP="005E25E1">
      <w:pPr>
        <w:pStyle w:val="Heading1"/>
        <w:rPr>
          <w:rFonts w:eastAsia="Calibri"/>
          <w:szCs w:val="24"/>
          <w:lang w:eastAsia="en-GB"/>
        </w:rPr>
      </w:pPr>
      <w:r w:rsidRPr="002B537B">
        <w:rPr>
          <w:rFonts w:eastAsia="Calibri"/>
          <w:szCs w:val="24"/>
          <w:lang w:eastAsia="en-GB"/>
        </w:rPr>
        <w:t>Buddiannau Eraill Cyfoeth Naturiol Cymru</w:t>
      </w:r>
    </w:p>
    <w:p w14:paraId="3F93D911" w14:textId="77777777" w:rsidR="00A315D3" w:rsidRPr="002B537B" w:rsidRDefault="00A315D3" w:rsidP="00A315D3">
      <w:pPr>
        <w:spacing w:after="61" w:line="228" w:lineRule="auto"/>
        <w:ind w:left="-5" w:right="24" w:hanging="10"/>
        <w:rPr>
          <w:rFonts w:eastAsia="Calibri" w:cs="Arial"/>
          <w:color w:val="181717"/>
          <w:sz w:val="24"/>
          <w:szCs w:val="24"/>
          <w:lang w:eastAsia="en-GB"/>
        </w:rPr>
      </w:pPr>
      <w:r w:rsidRPr="002B537B">
        <w:rPr>
          <w:rFonts w:eastAsia="Calibri" w:cs="Arial"/>
          <w:color w:val="181717"/>
          <w:sz w:val="24"/>
          <w:szCs w:val="24"/>
          <w:lang w:eastAsia="en-GB"/>
        </w:rPr>
        <w:t xml:space="preserve">Ticiwch y bocsys priodol. </w:t>
      </w:r>
    </w:p>
    <w:p w14:paraId="25FB3672" w14:textId="77777777" w:rsidR="00A315D3" w:rsidRDefault="00A315D3" w:rsidP="00A315D3">
      <w:pPr>
        <w:spacing w:after="61" w:line="228" w:lineRule="auto"/>
        <w:ind w:left="-5" w:right="24" w:hanging="10"/>
        <w:rPr>
          <w:rFonts w:eastAsia="Calibri" w:cs="Arial"/>
          <w:color w:val="181717"/>
          <w:sz w:val="24"/>
          <w:szCs w:val="24"/>
          <w:lang w:eastAsia="en-GB"/>
        </w:rPr>
      </w:pPr>
      <w:r w:rsidRPr="002B537B">
        <w:rPr>
          <w:rFonts w:eastAsia="Calibri" w:cs="Arial"/>
          <w:color w:val="181717"/>
          <w:sz w:val="24"/>
          <w:szCs w:val="24"/>
          <w:lang w:eastAsia="en-GB"/>
        </w:rPr>
        <w:t>Os byddwch hi'n ateb 'Bydd' i unrhyw un o'r cwestiynau, fe fyddwch chi yn ôl pob tebyg angen trwyddedau neu ganiatadau ychwanegol gennym ni cyn i chi ddechrau ar y gwaith. Dylech sicrhau bod gennych ddigon o amser i dderbyn yr holl gymeradwyaethau angenrheidiol cyn i chi ddechrau gweithio. Gallai unrhyw gymeradwyaethau/ cysyniadau heb eu penderfynu oedi'r gwaith.</w:t>
      </w:r>
    </w:p>
    <w:p w14:paraId="45D698C1" w14:textId="60BE3365" w:rsidR="00D01C6D" w:rsidRPr="002B537B" w:rsidRDefault="005E25E1" w:rsidP="005E25E1">
      <w:pPr>
        <w:pStyle w:val="Heading1"/>
        <w:rPr>
          <w:rFonts w:eastAsia="Calibri"/>
          <w:szCs w:val="24"/>
          <w:lang w:eastAsia="en-GB"/>
        </w:rPr>
      </w:pPr>
      <w:r w:rsidRPr="002B537B">
        <w:rPr>
          <w:rFonts w:eastAsia="Calibri"/>
          <w:szCs w:val="24"/>
          <w:lang w:eastAsia="en-GB"/>
        </w:rPr>
        <w:t>Statws Cynllunio</w:t>
      </w:r>
    </w:p>
    <w:p w14:paraId="77DC9BAE" w14:textId="77777777" w:rsidR="00A315D3" w:rsidRDefault="00A315D3" w:rsidP="00A315D3">
      <w:pPr>
        <w:spacing w:after="237" w:line="228" w:lineRule="auto"/>
        <w:ind w:left="-5" w:right="24" w:hanging="10"/>
        <w:rPr>
          <w:rFonts w:eastAsia="Calibri" w:cs="Arial"/>
          <w:color w:val="181717"/>
          <w:sz w:val="24"/>
          <w:szCs w:val="24"/>
          <w:lang w:eastAsia="en-GB"/>
        </w:rPr>
      </w:pPr>
      <w:r w:rsidRPr="002B537B">
        <w:rPr>
          <w:rFonts w:eastAsia="Calibri" w:cs="Arial"/>
          <w:color w:val="181717"/>
          <w:sz w:val="24"/>
          <w:szCs w:val="24"/>
          <w:lang w:eastAsia="en-GB"/>
        </w:rPr>
        <w:t xml:space="preserve">Ticiwch ba sefyllfa sy'n berthnasol i chi a ble fo'n briodol, darparwch y cyfeirnod caniatâd cynllunio sydd gennych chi neu yr ydych chi'n ymgeisio amdano sy'n perthyn i'r </w:t>
      </w:r>
      <w:r>
        <w:rPr>
          <w:rFonts w:eastAsia="Calibri" w:cs="Arial"/>
          <w:color w:val="181717"/>
          <w:sz w:val="24"/>
          <w:szCs w:val="24"/>
          <w:lang w:eastAsia="en-GB"/>
        </w:rPr>
        <w:t>cais</w:t>
      </w:r>
      <w:r w:rsidRPr="002B537B">
        <w:rPr>
          <w:rFonts w:eastAsia="Calibri" w:cs="Arial"/>
          <w:color w:val="181717"/>
          <w:sz w:val="24"/>
          <w:szCs w:val="24"/>
          <w:lang w:eastAsia="en-GB"/>
        </w:rPr>
        <w:t xml:space="preserve"> </w:t>
      </w:r>
      <w:r>
        <w:rPr>
          <w:rFonts w:eastAsia="Calibri" w:cs="Arial"/>
          <w:color w:val="181717"/>
          <w:sz w:val="24"/>
          <w:szCs w:val="24"/>
          <w:lang w:eastAsia="en-GB"/>
        </w:rPr>
        <w:t>yma</w:t>
      </w:r>
      <w:r w:rsidRPr="002B537B">
        <w:rPr>
          <w:rFonts w:eastAsia="Calibri" w:cs="Arial"/>
          <w:color w:val="181717"/>
          <w:sz w:val="24"/>
          <w:szCs w:val="24"/>
          <w:lang w:eastAsia="en-GB"/>
        </w:rPr>
        <w:t>. Os nad yw'n glir a oes angen caniatâd cynllunio, byddem yn argymell siarad â'ch awdurdod perthnasol i gael eglurhad. Cofiwch nad yw'ch Awdurdod Cynllunio Lleol yn rhoi caniatâd cynllunio yn gwarantu y bydd Trwydded Gweithgarwch Perygl Llifogydd yn cael ei gyhoeddi gan Cyfoeth Naturiol Cymru, ac nid yw cyhoeddi Trwydded Gweithgarwch Llifogydd gan Cyfoeth Naturiol Cymru yn gwarantu rhoi caniatâd cynllunio.</w:t>
      </w:r>
    </w:p>
    <w:p w14:paraId="350FDFBC" w14:textId="77777777" w:rsidR="006A6508" w:rsidRPr="002B537B" w:rsidRDefault="006A6508" w:rsidP="00A315D3">
      <w:pPr>
        <w:spacing w:after="237" w:line="228" w:lineRule="auto"/>
        <w:ind w:left="-5" w:right="24" w:hanging="10"/>
        <w:rPr>
          <w:rFonts w:eastAsia="Calibri" w:cs="Arial"/>
          <w:color w:val="181717"/>
          <w:sz w:val="24"/>
          <w:szCs w:val="24"/>
          <w:lang w:eastAsia="en-GB"/>
        </w:rPr>
      </w:pPr>
    </w:p>
    <w:p w14:paraId="57995397" w14:textId="45525CA1" w:rsidR="00D01C6D" w:rsidRPr="002B537B" w:rsidRDefault="005E25E1" w:rsidP="005E25E1">
      <w:pPr>
        <w:pStyle w:val="Heading1"/>
        <w:rPr>
          <w:rFonts w:eastAsia="Calibri"/>
          <w:szCs w:val="24"/>
          <w:lang w:eastAsia="en-GB"/>
        </w:rPr>
      </w:pPr>
      <w:r w:rsidRPr="002B537B">
        <w:rPr>
          <w:rFonts w:eastAsia="Calibri"/>
          <w:szCs w:val="24"/>
          <w:lang w:eastAsia="en-GB"/>
        </w:rPr>
        <w:lastRenderedPageBreak/>
        <w:t xml:space="preserve">Cynnal yr </w:t>
      </w:r>
      <w:r w:rsidR="00A315D3" w:rsidRPr="007A3172">
        <w:rPr>
          <w:rFonts w:eastAsia="Calibri"/>
          <w:szCs w:val="24"/>
          <w:lang w:eastAsia="en-GB"/>
        </w:rPr>
        <w:t>strwythur</w:t>
      </w:r>
      <w:r w:rsidR="00A315D3">
        <w:rPr>
          <w:rFonts w:eastAsia="Calibri"/>
          <w:szCs w:val="24"/>
          <w:lang w:eastAsia="en-GB"/>
        </w:rPr>
        <w:t>(</w:t>
      </w:r>
      <w:r w:rsidR="00A315D3" w:rsidRPr="007A3172">
        <w:rPr>
          <w:rFonts w:eastAsia="Calibri"/>
          <w:szCs w:val="24"/>
          <w:lang w:eastAsia="en-GB"/>
        </w:rPr>
        <w:t>au</w:t>
      </w:r>
      <w:r w:rsidR="00A315D3">
        <w:rPr>
          <w:rFonts w:eastAsia="Calibri"/>
          <w:lang w:eastAsia="en-GB"/>
        </w:rPr>
        <w:t>)</w:t>
      </w:r>
    </w:p>
    <w:p w14:paraId="655AC787" w14:textId="4FF3CC89" w:rsidR="00A315D3" w:rsidRDefault="00A315D3" w:rsidP="00A315D3">
      <w:pPr>
        <w:spacing w:after="237" w:line="228" w:lineRule="auto"/>
        <w:ind w:left="-5" w:right="24" w:hanging="10"/>
        <w:rPr>
          <w:rFonts w:eastAsia="Calibri" w:cs="Arial"/>
          <w:color w:val="181717"/>
          <w:sz w:val="24"/>
          <w:szCs w:val="24"/>
          <w:lang w:eastAsia="en-GB"/>
        </w:rPr>
      </w:pPr>
      <w:r w:rsidRPr="002B537B">
        <w:rPr>
          <w:rFonts w:eastAsia="Calibri" w:cs="Arial"/>
          <w:color w:val="181717"/>
          <w:sz w:val="24"/>
          <w:szCs w:val="24"/>
          <w:lang w:eastAsia="en-GB"/>
        </w:rPr>
        <w:t>Mae angen i ni wybod pwy fydd yn gyfrifol am waith cynnal a chadw yn ystod y gwaith adeiladu ac ar ôl i'r gwaith orffen</w:t>
      </w:r>
      <w:r w:rsidR="006A6508">
        <w:rPr>
          <w:rFonts w:eastAsia="Calibri" w:cs="Arial"/>
          <w:color w:val="181717"/>
          <w:sz w:val="24"/>
          <w:szCs w:val="24"/>
          <w:lang w:eastAsia="en-GB"/>
        </w:rPr>
        <w:t>.</w:t>
      </w:r>
    </w:p>
    <w:p w14:paraId="3D06FBB9" w14:textId="77777777" w:rsidR="006A6508" w:rsidRPr="002B537B" w:rsidRDefault="006A6508" w:rsidP="00A315D3">
      <w:pPr>
        <w:spacing w:after="237" w:line="228" w:lineRule="auto"/>
        <w:ind w:left="-5" w:right="24" w:hanging="10"/>
        <w:rPr>
          <w:rFonts w:eastAsia="Calibri" w:cs="Arial"/>
          <w:color w:val="000000"/>
          <w:sz w:val="24"/>
          <w:szCs w:val="24"/>
          <w:lang w:eastAsia="en-GB"/>
        </w:rPr>
      </w:pPr>
    </w:p>
    <w:p w14:paraId="2106C464" w14:textId="5D25D124" w:rsidR="00D01C6D" w:rsidRPr="002B537B" w:rsidRDefault="005E25E1" w:rsidP="005E25E1">
      <w:pPr>
        <w:pStyle w:val="Heading1"/>
        <w:rPr>
          <w:rFonts w:eastAsia="Calibri"/>
          <w:szCs w:val="24"/>
          <w:lang w:eastAsia="en-GB"/>
        </w:rPr>
      </w:pPr>
      <w:r w:rsidRPr="002B537B">
        <w:rPr>
          <w:rFonts w:eastAsia="Calibri"/>
          <w:szCs w:val="24"/>
          <w:lang w:eastAsia="en-GB"/>
        </w:rPr>
        <w:t>Effeithiau ar yr amgylchedd</w:t>
      </w:r>
    </w:p>
    <w:p w14:paraId="1C66C0F5" w14:textId="77777777" w:rsidR="00A315D3" w:rsidRPr="002B537B" w:rsidRDefault="00A315D3" w:rsidP="00A315D3">
      <w:pPr>
        <w:spacing w:after="61" w:line="228" w:lineRule="auto"/>
        <w:ind w:left="-5" w:right="24" w:hanging="10"/>
        <w:rPr>
          <w:rFonts w:eastAsiaTheme="minorEastAsia" w:cs="Arial"/>
          <w:color w:val="181717"/>
          <w:sz w:val="24"/>
          <w:szCs w:val="24"/>
        </w:rPr>
      </w:pPr>
      <w:r w:rsidRPr="002B537B">
        <w:rPr>
          <w:rFonts w:eastAsiaTheme="minorEastAsia" w:cs="Arial"/>
          <w:color w:val="181717"/>
          <w:sz w:val="24"/>
          <w:szCs w:val="24"/>
        </w:rPr>
        <w:t xml:space="preserve">Mae gennym ddyletswydd gyfreithiol i ddiogelu a gwella'r amgylchedd, felly rhaid i ni ystyried effeithiau amgylcheddol eich </w:t>
      </w:r>
      <w:r>
        <w:rPr>
          <w:rFonts w:eastAsiaTheme="minorEastAsia" w:cs="Arial"/>
          <w:color w:val="181717"/>
          <w:sz w:val="24"/>
          <w:szCs w:val="24"/>
        </w:rPr>
        <w:t>cais</w:t>
      </w:r>
      <w:r w:rsidRPr="002B537B">
        <w:rPr>
          <w:rFonts w:eastAsiaTheme="minorEastAsia" w:cs="Arial"/>
          <w:color w:val="181717"/>
          <w:sz w:val="24"/>
          <w:szCs w:val="24"/>
        </w:rPr>
        <w:t xml:space="preserve">.  </w:t>
      </w:r>
    </w:p>
    <w:p w14:paraId="40041704" w14:textId="77777777" w:rsidR="00240A89" w:rsidRPr="002B537B" w:rsidRDefault="00240A89" w:rsidP="00240A89">
      <w:pPr>
        <w:spacing w:after="61" w:line="228" w:lineRule="auto"/>
        <w:ind w:left="-5" w:right="24" w:hanging="10"/>
        <w:rPr>
          <w:rFonts w:cs="Arial"/>
          <w:sz w:val="24"/>
          <w:szCs w:val="24"/>
        </w:rPr>
      </w:pPr>
    </w:p>
    <w:p w14:paraId="47A0C03B" w14:textId="77777777" w:rsidR="00A315D3" w:rsidRPr="002B537B" w:rsidRDefault="00A315D3" w:rsidP="00A315D3">
      <w:pPr>
        <w:spacing w:after="61" w:line="228" w:lineRule="auto"/>
        <w:ind w:left="-5" w:right="24" w:hanging="10"/>
        <w:rPr>
          <w:rFonts w:cs="Arial"/>
          <w:b/>
          <w:color w:val="181717"/>
          <w:sz w:val="24"/>
          <w:szCs w:val="24"/>
        </w:rPr>
      </w:pPr>
      <w:r w:rsidRPr="002B537B">
        <w:rPr>
          <w:rFonts w:cs="Arial"/>
          <w:b/>
          <w:color w:val="181717"/>
          <w:sz w:val="24"/>
          <w:szCs w:val="24"/>
        </w:rPr>
        <w:t xml:space="preserve">Cyfarwyddeb Fframwaith Dŵr </w:t>
      </w:r>
    </w:p>
    <w:p w14:paraId="7CFB6787" w14:textId="77777777" w:rsidR="00A315D3" w:rsidRPr="002B537B" w:rsidRDefault="00A315D3" w:rsidP="00A315D3">
      <w:pPr>
        <w:spacing w:after="61" w:line="228" w:lineRule="auto"/>
        <w:ind w:left="-5" w:right="24" w:hanging="10"/>
        <w:rPr>
          <w:rFonts w:cs="Arial"/>
          <w:sz w:val="24"/>
          <w:szCs w:val="24"/>
        </w:rPr>
      </w:pPr>
      <w:r w:rsidRPr="002B537B">
        <w:rPr>
          <w:rFonts w:eastAsiaTheme="minorEastAsia" w:cs="Arial"/>
          <w:color w:val="181717"/>
          <w:sz w:val="24"/>
          <w:szCs w:val="24"/>
        </w:rPr>
        <w:t xml:space="preserve">Mae'n bwysig fel rhan o'r broses ymgeisio bod eich cynigion yn cael eu hasesu i weld a ydynt yn cadw at nodau'r Gyfarwyddeb Fframwaith Dŵr. Gallai rhai gweithgareddau achosi i gorff dŵr ddirywio yn ei statws Cyfarwyddeb Fframwaith Dŵr neu atal ei amcanion ecolegol rhag cael eu bodloni.  </w:t>
      </w:r>
    </w:p>
    <w:p w14:paraId="53BFACEA" w14:textId="77777777" w:rsidR="00A315D3" w:rsidRPr="002B537B" w:rsidRDefault="00A315D3" w:rsidP="00A315D3">
      <w:pPr>
        <w:spacing w:after="61" w:line="228" w:lineRule="auto"/>
        <w:ind w:left="-5" w:right="24" w:hanging="10"/>
        <w:rPr>
          <w:rFonts w:cs="Arial"/>
          <w:sz w:val="24"/>
          <w:szCs w:val="24"/>
        </w:rPr>
      </w:pPr>
      <w:r w:rsidRPr="002B537B">
        <w:rPr>
          <w:rFonts w:cs="Arial"/>
          <w:color w:val="181717"/>
          <w:sz w:val="24"/>
          <w:szCs w:val="24"/>
        </w:rPr>
        <w:t xml:space="preserve">Er mwyn cyflawni nodau'r Gyfarwyddeb Fframwaith Dŵr, rhaid i ni sicrhau bod unrhyw gynllun neu weithgarwch newydd yn cael eu hasesu i weld a ydynt yn cydymffurfio. Os oes gennych amheuaeth, dylech gysylltu â ni i drafod unrhyw ofyniad i gynnal asesiad Cyfarwyddeb Fframwaith Dŵr cyn i chi anfon eich cais atom ni. </w:t>
      </w:r>
    </w:p>
    <w:p w14:paraId="7B59650C" w14:textId="77777777" w:rsidR="00A315D3" w:rsidRPr="006C755B" w:rsidRDefault="00A315D3" w:rsidP="00A315D3">
      <w:pPr>
        <w:spacing w:after="237" w:line="228" w:lineRule="auto"/>
        <w:ind w:left="-5" w:right="24" w:hanging="10"/>
        <w:rPr>
          <w:rFonts w:eastAsiaTheme="minorEastAsia" w:cs="Arial"/>
          <w:color w:val="181717"/>
          <w:sz w:val="24"/>
          <w:szCs w:val="24"/>
          <w:lang w:val="es-US"/>
        </w:rPr>
      </w:pPr>
      <w:r w:rsidRPr="002B537B">
        <w:rPr>
          <w:rFonts w:eastAsiaTheme="minorEastAsia" w:cs="Arial"/>
          <w:color w:val="181717"/>
          <w:sz w:val="24"/>
          <w:szCs w:val="24"/>
        </w:rPr>
        <w:t xml:space="preserve">Gweler ein dogfen ‘Perchnogion eiddo ar lan afon - gwybod eich hawliau a'ch cyfrifoldebau’ am ragor o wybodaeth ar y Gyfarwyddeb Fframwaith Dŵr. </w:t>
      </w:r>
      <w:r w:rsidRPr="006C755B">
        <w:rPr>
          <w:rFonts w:eastAsiaTheme="minorEastAsia" w:cs="Arial"/>
          <w:color w:val="181717"/>
          <w:sz w:val="24"/>
          <w:szCs w:val="24"/>
          <w:lang w:val="es-US"/>
        </w:rPr>
        <w:t xml:space="preserve">Gellir ei lawrlwytho trwy ddilyn y ddolen a ganlyn </w:t>
      </w:r>
      <w:hyperlink r:id="rId15" w:history="1">
        <w:r w:rsidRPr="006C755B">
          <w:rPr>
            <w:rStyle w:val="Hyperlink"/>
            <w:rFonts w:eastAsiaTheme="minorEastAsia" w:cs="Arial"/>
            <w:sz w:val="24"/>
            <w:szCs w:val="24"/>
            <w:lang w:val="es-US"/>
          </w:rPr>
          <w:t>http://www.naturalresources.wales/flooding/managing-flood-risk/riverside-property-owners-know-your-rights-and-responsibilities/?lang=cy</w:t>
        </w:r>
      </w:hyperlink>
    </w:p>
    <w:p w14:paraId="2F86679C" w14:textId="77777777" w:rsidR="00A315D3" w:rsidRPr="006C755B" w:rsidRDefault="00A315D3" w:rsidP="00A315D3">
      <w:pPr>
        <w:spacing w:after="61" w:line="228" w:lineRule="auto"/>
        <w:ind w:left="-5" w:right="24" w:hanging="10"/>
        <w:rPr>
          <w:rFonts w:cs="Arial"/>
          <w:b/>
          <w:color w:val="181717"/>
          <w:sz w:val="24"/>
          <w:szCs w:val="24"/>
          <w:lang w:val="es-US"/>
        </w:rPr>
      </w:pPr>
      <w:r w:rsidRPr="006C755B">
        <w:rPr>
          <w:rFonts w:cs="Arial"/>
          <w:b/>
          <w:color w:val="181717"/>
          <w:sz w:val="24"/>
          <w:szCs w:val="24"/>
          <w:lang w:val="es-US"/>
        </w:rPr>
        <w:t xml:space="preserve">Asesiad Rheoliadau Cynefinoedd </w:t>
      </w:r>
    </w:p>
    <w:p w14:paraId="52419507" w14:textId="77777777" w:rsidR="00A315D3" w:rsidRPr="006C755B" w:rsidRDefault="00A315D3" w:rsidP="00A315D3">
      <w:pPr>
        <w:spacing w:after="61" w:line="228" w:lineRule="auto"/>
        <w:ind w:left="-5" w:right="24" w:hanging="10"/>
        <w:rPr>
          <w:rFonts w:cs="Arial"/>
          <w:sz w:val="24"/>
          <w:szCs w:val="24"/>
          <w:lang w:val="es-US"/>
        </w:rPr>
      </w:pPr>
      <w:r w:rsidRPr="006C755B">
        <w:rPr>
          <w:rFonts w:eastAsiaTheme="minorEastAsia" w:cs="Arial"/>
          <w:color w:val="181717"/>
          <w:sz w:val="24"/>
          <w:szCs w:val="24"/>
          <w:lang w:val="es-US"/>
        </w:rPr>
        <w:t>O dan Reoliadau Cynefinoedd Ewropeaidd a deddfwriaeth Genedlaethol, rhaid i ni sicrhau nad yw unrhyw Weithgareddau Perygl Llifogydd arfaethedig yn cael effaith negyddol uniongyrchol neu anuniongyrchol ar unrhyw safle neu rywogaethau gwarchodedig, gan gynnwys:</w:t>
      </w:r>
    </w:p>
    <w:p w14:paraId="38FF00B7" w14:textId="77777777" w:rsidR="00A315D3" w:rsidRPr="002B537B" w:rsidRDefault="00A315D3" w:rsidP="00A315D3">
      <w:pPr>
        <w:numPr>
          <w:ilvl w:val="0"/>
          <w:numId w:val="23"/>
        </w:numPr>
        <w:spacing w:after="61" w:line="228" w:lineRule="auto"/>
        <w:ind w:right="24" w:hanging="340"/>
        <w:rPr>
          <w:rFonts w:cs="Arial"/>
          <w:sz w:val="24"/>
          <w:szCs w:val="24"/>
        </w:rPr>
      </w:pPr>
      <w:r w:rsidRPr="002B537B">
        <w:rPr>
          <w:rFonts w:cs="Arial"/>
          <w:color w:val="181717"/>
          <w:sz w:val="24"/>
          <w:szCs w:val="24"/>
        </w:rPr>
        <w:t xml:space="preserve">ardaloedd cadwraeth arbennig; </w:t>
      </w:r>
    </w:p>
    <w:p w14:paraId="29CB37C9" w14:textId="77777777" w:rsidR="00A315D3" w:rsidRPr="002B537B" w:rsidRDefault="00A315D3" w:rsidP="00A315D3">
      <w:pPr>
        <w:numPr>
          <w:ilvl w:val="0"/>
          <w:numId w:val="23"/>
        </w:numPr>
        <w:spacing w:after="61" w:line="228" w:lineRule="auto"/>
        <w:ind w:right="24" w:hanging="340"/>
        <w:rPr>
          <w:rFonts w:cs="Arial"/>
          <w:sz w:val="24"/>
          <w:szCs w:val="24"/>
        </w:rPr>
      </w:pPr>
      <w:r w:rsidRPr="002B537B">
        <w:rPr>
          <w:rFonts w:cs="Arial"/>
          <w:color w:val="181717"/>
          <w:sz w:val="24"/>
          <w:szCs w:val="24"/>
        </w:rPr>
        <w:t xml:space="preserve">ardaloedd gwarchodaeth arbennig; </w:t>
      </w:r>
    </w:p>
    <w:p w14:paraId="7427E28C" w14:textId="77777777" w:rsidR="00A315D3" w:rsidRPr="002B537B" w:rsidRDefault="00A315D3" w:rsidP="00A315D3">
      <w:pPr>
        <w:numPr>
          <w:ilvl w:val="0"/>
          <w:numId w:val="23"/>
        </w:numPr>
        <w:spacing w:after="61" w:line="228" w:lineRule="auto"/>
        <w:ind w:right="24" w:hanging="340"/>
        <w:rPr>
          <w:rFonts w:cs="Arial"/>
          <w:sz w:val="24"/>
          <w:szCs w:val="24"/>
        </w:rPr>
      </w:pPr>
      <w:r w:rsidRPr="002B537B">
        <w:rPr>
          <w:rFonts w:cs="Arial"/>
          <w:color w:val="181717"/>
          <w:sz w:val="24"/>
          <w:szCs w:val="24"/>
        </w:rPr>
        <w:t xml:space="preserve">safleoedd RAMSAR rhestredig; </w:t>
      </w:r>
    </w:p>
    <w:p w14:paraId="392B0E78" w14:textId="77777777" w:rsidR="00A315D3" w:rsidRPr="002B537B" w:rsidRDefault="00A315D3" w:rsidP="00A315D3">
      <w:pPr>
        <w:numPr>
          <w:ilvl w:val="0"/>
          <w:numId w:val="23"/>
        </w:numPr>
        <w:spacing w:after="61" w:line="228" w:lineRule="auto"/>
        <w:ind w:right="24" w:hanging="340"/>
        <w:rPr>
          <w:rFonts w:cs="Arial"/>
          <w:sz w:val="24"/>
          <w:szCs w:val="24"/>
        </w:rPr>
      </w:pPr>
      <w:r w:rsidRPr="002B537B">
        <w:rPr>
          <w:rFonts w:cs="Arial"/>
          <w:color w:val="181717"/>
          <w:sz w:val="24"/>
          <w:szCs w:val="24"/>
        </w:rPr>
        <w:t>Safle o Ddiddordeb Gwyddonol Arbennig;</w:t>
      </w:r>
    </w:p>
    <w:p w14:paraId="43D6E3F1" w14:textId="77777777" w:rsidR="00A315D3" w:rsidRPr="002B537B" w:rsidRDefault="00A315D3" w:rsidP="00A315D3">
      <w:pPr>
        <w:numPr>
          <w:ilvl w:val="0"/>
          <w:numId w:val="23"/>
        </w:numPr>
        <w:spacing w:after="61" w:line="228" w:lineRule="auto"/>
        <w:ind w:right="24" w:hanging="340"/>
        <w:rPr>
          <w:rFonts w:cs="Arial"/>
          <w:sz w:val="24"/>
          <w:szCs w:val="24"/>
        </w:rPr>
      </w:pPr>
      <w:r w:rsidRPr="002B537B">
        <w:rPr>
          <w:rFonts w:eastAsiaTheme="minorEastAsia" w:cs="Arial"/>
          <w:color w:val="181717"/>
          <w:sz w:val="24"/>
          <w:szCs w:val="24"/>
        </w:rPr>
        <w:t>rhywogaethau gwarchodedig Ewropeaidd ac yn genedlaethol.</w:t>
      </w:r>
    </w:p>
    <w:p w14:paraId="25F35FEE" w14:textId="77777777" w:rsidR="00A315D3" w:rsidRPr="002B537B" w:rsidRDefault="00A315D3" w:rsidP="00A315D3">
      <w:pPr>
        <w:spacing w:after="71" w:line="222" w:lineRule="auto"/>
        <w:jc w:val="both"/>
        <w:rPr>
          <w:rFonts w:cs="Arial"/>
          <w:sz w:val="24"/>
          <w:szCs w:val="24"/>
        </w:rPr>
      </w:pPr>
      <w:r w:rsidRPr="002B537B">
        <w:rPr>
          <w:rFonts w:eastAsiaTheme="minorEastAsia" w:cs="Arial"/>
          <w:sz w:val="24"/>
          <w:szCs w:val="24"/>
        </w:rPr>
        <w:t xml:space="preserve">Gallai unrhyw weithiau arfaethedig o fewn, neu gerllaw, safle Ewropeaidd fod yn amodol ar Asesiad Rheoliadau Cynefinoedd (HRA).  </w:t>
      </w:r>
    </w:p>
    <w:p w14:paraId="04B3FCF7" w14:textId="77777777" w:rsidR="00A315D3" w:rsidRPr="002B537B" w:rsidRDefault="00A315D3" w:rsidP="00A315D3">
      <w:pPr>
        <w:spacing w:after="71" w:line="222" w:lineRule="auto"/>
        <w:jc w:val="both"/>
        <w:rPr>
          <w:rFonts w:cs="Arial"/>
          <w:sz w:val="24"/>
          <w:szCs w:val="24"/>
        </w:rPr>
      </w:pPr>
      <w:r w:rsidRPr="002B537B">
        <w:rPr>
          <w:rFonts w:cs="Arial"/>
          <w:sz w:val="24"/>
          <w:szCs w:val="24"/>
        </w:rPr>
        <w:t xml:space="preserve">Mae gwybodaeth ar safleoedd, rhywogaethau a chynefinoedd gwarchodedig i'w gweld ar geo-portal Llywodraeth Cymru yn </w:t>
      </w:r>
      <w:hyperlink r:id="rId16" w:history="1">
        <w:r w:rsidRPr="002B537B">
          <w:rPr>
            <w:rStyle w:val="Hyperlink"/>
            <w:rFonts w:cs="Arial"/>
            <w:sz w:val="24"/>
            <w:szCs w:val="24"/>
          </w:rPr>
          <w:t>http://lle.wales.gov.uk/home</w:t>
        </w:r>
      </w:hyperlink>
      <w:r w:rsidRPr="002B537B">
        <w:rPr>
          <w:rFonts w:cs="Arial"/>
          <w:color w:val="181717"/>
          <w:sz w:val="24"/>
          <w:szCs w:val="24"/>
        </w:rPr>
        <w:t xml:space="preserve"> ac ar wefan Rhwydwaith Bioamrywiaeth Cenedlaethol yn www.nbn.org.uk.</w:t>
      </w:r>
    </w:p>
    <w:p w14:paraId="07FC387F" w14:textId="77777777" w:rsidR="00A315D3" w:rsidRPr="002B537B" w:rsidRDefault="00A315D3" w:rsidP="00A315D3">
      <w:pPr>
        <w:spacing w:after="25" w:line="228" w:lineRule="auto"/>
        <w:ind w:left="-5" w:right="24" w:hanging="10"/>
        <w:rPr>
          <w:rFonts w:cs="Arial"/>
          <w:sz w:val="24"/>
          <w:szCs w:val="24"/>
        </w:rPr>
      </w:pPr>
      <w:r w:rsidRPr="002B537B">
        <w:rPr>
          <w:rFonts w:cs="Arial"/>
          <w:color w:val="181717"/>
          <w:sz w:val="24"/>
          <w:szCs w:val="24"/>
        </w:rPr>
        <w:t>Mae gwybodaeth fwy lleol i'w chael o wefan eich Canolfan Cofnodion Lleol yn www.nbn.org.uk/Tools-Resources/BusinessResources/Local-Record-Centres/LRC-database.aspx</w:t>
      </w:r>
    </w:p>
    <w:p w14:paraId="72100C6B" w14:textId="77777777" w:rsidR="00A315D3" w:rsidRPr="002B537B" w:rsidRDefault="00A315D3" w:rsidP="00A315D3">
      <w:pPr>
        <w:spacing w:after="61" w:line="228" w:lineRule="auto"/>
        <w:ind w:left="-5" w:right="24" w:hanging="10"/>
        <w:rPr>
          <w:rFonts w:cs="Arial"/>
          <w:sz w:val="24"/>
          <w:szCs w:val="24"/>
        </w:rPr>
      </w:pPr>
    </w:p>
    <w:p w14:paraId="6CB94C1F" w14:textId="77777777" w:rsidR="00A315D3" w:rsidRPr="002B537B" w:rsidRDefault="00A315D3" w:rsidP="00A315D3">
      <w:pPr>
        <w:spacing w:after="61" w:line="228" w:lineRule="auto"/>
        <w:ind w:left="-5" w:right="24" w:hanging="10"/>
        <w:rPr>
          <w:rFonts w:cs="Arial"/>
          <w:b/>
          <w:sz w:val="24"/>
          <w:szCs w:val="24"/>
        </w:rPr>
      </w:pPr>
      <w:r w:rsidRPr="002B537B">
        <w:rPr>
          <w:rFonts w:cs="Arial"/>
          <w:b/>
          <w:sz w:val="24"/>
          <w:szCs w:val="24"/>
        </w:rPr>
        <w:t xml:space="preserve">Asesiad Effaith Amgylcheddol </w:t>
      </w:r>
    </w:p>
    <w:p w14:paraId="1BAA26CB" w14:textId="77777777" w:rsidR="00A315D3" w:rsidRPr="002B537B" w:rsidRDefault="00A315D3" w:rsidP="00A315D3">
      <w:pPr>
        <w:spacing w:after="61" w:line="228" w:lineRule="auto"/>
        <w:ind w:right="24"/>
        <w:rPr>
          <w:rFonts w:cs="Arial"/>
          <w:sz w:val="24"/>
          <w:szCs w:val="24"/>
        </w:rPr>
      </w:pPr>
      <w:r w:rsidRPr="002B537B">
        <w:rPr>
          <w:rFonts w:cs="Arial"/>
          <w:color w:val="181717"/>
          <w:sz w:val="24"/>
          <w:szCs w:val="24"/>
        </w:rPr>
        <w:lastRenderedPageBreak/>
        <w:t xml:space="preserve">Efallai y bydd angen i chi gynnal gwerthusiad amgylcheddol i asesu effeithiau eich gwaith. Dylech gysylltu â ni cyn anfon eich cais er mwyn i ni allu eich cynghori chi ar hyn. Os na wnewch chi, fe allai oedi'ch cais. </w:t>
      </w:r>
    </w:p>
    <w:p w14:paraId="699EF204" w14:textId="77777777" w:rsidR="00A315D3" w:rsidRPr="002B537B" w:rsidRDefault="00A315D3" w:rsidP="00A315D3">
      <w:pPr>
        <w:spacing w:after="61" w:line="228" w:lineRule="auto"/>
        <w:ind w:left="-5" w:right="24" w:hanging="10"/>
        <w:rPr>
          <w:rFonts w:cs="Arial"/>
          <w:color w:val="181717"/>
          <w:sz w:val="24"/>
          <w:szCs w:val="24"/>
        </w:rPr>
      </w:pPr>
      <w:r w:rsidRPr="002B537B">
        <w:rPr>
          <w:rFonts w:eastAsiaTheme="minorEastAsia" w:cs="Arial"/>
          <w:color w:val="181717"/>
          <w:sz w:val="24"/>
          <w:szCs w:val="24"/>
        </w:rPr>
        <w:t xml:space="preserve">Dylai eich gwerthusiad amgylcheddol adnabod ac ystyried pob effaith tebygol ar yr amgylchedd. Dylech ystyried yr effeithiau uniongyrchol ac anuniongyrchol y mae'r gwaith yn eu cael ar safleoedd a nodweddion o ddiddordeb a rhywogaethau o werth penodol. Dylai hefyd gynnwys unrhyw </w:t>
      </w:r>
      <w:r w:rsidRPr="00BC6468">
        <w:rPr>
          <w:rFonts w:eastAsiaTheme="minorEastAsia" w:cs="Arial"/>
          <w:color w:val="181717"/>
          <w:sz w:val="24"/>
          <w:szCs w:val="24"/>
        </w:rPr>
        <w:t xml:space="preserve">fesurau i'w gweithredu i leihau’r aflonyddwch a gostwng unrhyw effeithiau niweidiol </w:t>
      </w:r>
      <w:r w:rsidRPr="002B537B">
        <w:rPr>
          <w:rFonts w:eastAsiaTheme="minorEastAsia" w:cs="Arial"/>
          <w:color w:val="181717"/>
          <w:sz w:val="24"/>
          <w:szCs w:val="24"/>
        </w:rPr>
        <w:t>wrth i'r gwaith fynd rhagddo, ynghyd ag amlinellu unrhyw gyfleoedd i wella gwerth amgylcheddol y safle. Gallai hyn gynnwys creu nodweddion dŵr, plannu coed a llwyni a fyddai fel arfer yn tyfu ar y safle, darparu blychau nythu adar neu greu mannau cynaliadwy i fywyd gwyllt fyw.</w:t>
      </w:r>
    </w:p>
    <w:p w14:paraId="11B76D1B" w14:textId="77777777" w:rsidR="00A315D3" w:rsidRPr="002B537B" w:rsidRDefault="00A315D3" w:rsidP="00A315D3">
      <w:pPr>
        <w:spacing w:after="61" w:line="228" w:lineRule="auto"/>
        <w:ind w:left="-5" w:right="24" w:hanging="10"/>
        <w:rPr>
          <w:rFonts w:cs="Arial"/>
          <w:color w:val="181717"/>
          <w:sz w:val="24"/>
          <w:szCs w:val="24"/>
        </w:rPr>
      </w:pPr>
      <w:r w:rsidRPr="002B537B">
        <w:rPr>
          <w:rFonts w:cs="Arial"/>
          <w:color w:val="181717"/>
          <w:sz w:val="24"/>
          <w:szCs w:val="24"/>
        </w:rPr>
        <w:t xml:space="preserve">Os, fel rhan o unrhyw ganiatâd cynllunio, ein bod ni'n gofyn am werthusiad amgylcheddol, rhaid i chi ei anfon atom ni gyda'r holl ddogfennau atodol eraill sydd eu hangen arnom ni. </w:t>
      </w:r>
    </w:p>
    <w:p w14:paraId="44E15CA1" w14:textId="77777777" w:rsidR="00A315D3" w:rsidRPr="002B537B" w:rsidRDefault="00A315D3" w:rsidP="00A315D3">
      <w:pPr>
        <w:spacing w:after="61" w:line="228" w:lineRule="auto"/>
        <w:ind w:left="-5" w:right="24" w:hanging="10"/>
        <w:rPr>
          <w:rFonts w:cs="Arial"/>
          <w:color w:val="181717"/>
          <w:sz w:val="24"/>
          <w:szCs w:val="24"/>
        </w:rPr>
      </w:pPr>
    </w:p>
    <w:p w14:paraId="14AB72B2" w14:textId="77777777" w:rsidR="00A315D3" w:rsidRPr="002B537B" w:rsidRDefault="00A315D3" w:rsidP="00A315D3">
      <w:pPr>
        <w:spacing w:after="61" w:line="228" w:lineRule="auto"/>
        <w:ind w:left="-5" w:right="24" w:hanging="10"/>
        <w:rPr>
          <w:rFonts w:eastAsia="Calibri" w:cstheme="majorBidi"/>
          <w:color w:val="009999"/>
          <w:sz w:val="24"/>
          <w:szCs w:val="24"/>
          <w:lang w:eastAsia="en-GB"/>
        </w:rPr>
      </w:pPr>
      <w:r w:rsidRPr="002B537B">
        <w:rPr>
          <w:rFonts w:eastAsia="Calibri" w:cstheme="majorBidi"/>
          <w:color w:val="009999"/>
          <w:sz w:val="24"/>
          <w:szCs w:val="24"/>
          <w:lang w:eastAsia="en-GB"/>
        </w:rPr>
        <w:t>Arall</w:t>
      </w:r>
    </w:p>
    <w:p w14:paraId="105BC0DA" w14:textId="77777777" w:rsidR="00A315D3" w:rsidRPr="002B537B" w:rsidRDefault="00A315D3" w:rsidP="00A315D3">
      <w:pPr>
        <w:spacing w:after="61" w:line="228" w:lineRule="auto"/>
        <w:ind w:left="-5" w:right="24" w:hanging="10"/>
        <w:rPr>
          <w:rFonts w:cs="Arial"/>
          <w:color w:val="181717"/>
          <w:sz w:val="24"/>
          <w:szCs w:val="24"/>
        </w:rPr>
      </w:pPr>
      <w:r w:rsidRPr="002B537B">
        <w:rPr>
          <w:rFonts w:cs="Arial"/>
          <w:color w:val="181717"/>
          <w:sz w:val="24"/>
          <w:szCs w:val="24"/>
        </w:rPr>
        <w:t xml:space="preserve">Os yw'r safle yn disgyn o fewn, neu wrth ymyl, neu yn gysylltiedig mewn unrhyw ffordd â, safle gwarchod natur, safle daearegol neu safle hanesyddol, cysylltwch â ni cyn gynted â phosibl i drafod eich cynigion cyn i chi anfon eich cais atom ni. Rhaid i ni ystyried effeithiau ceisiadau ar nodweddion amgylcheddol sensitif gan gynnwys Safleoedd Natur a Daearegol Lleol. Rhaid i ni ystyried Henebion Rhestredig hefyd. Ar gyfer gweithgareddau sy'n effeithio ar heneb gofrestredig hwyrach y bydd angen caniatâd gan Cadw.  </w:t>
      </w:r>
    </w:p>
    <w:p w14:paraId="2B0228CA" w14:textId="77777777" w:rsidR="00A315D3" w:rsidRPr="002B537B" w:rsidRDefault="00A315D3" w:rsidP="00A315D3">
      <w:pPr>
        <w:spacing w:after="61" w:line="228" w:lineRule="auto"/>
        <w:ind w:left="-5" w:right="24" w:hanging="10"/>
        <w:rPr>
          <w:rFonts w:cs="Arial"/>
          <w:sz w:val="24"/>
          <w:szCs w:val="24"/>
        </w:rPr>
      </w:pPr>
    </w:p>
    <w:p w14:paraId="7DB9EE2A" w14:textId="4A2F190B" w:rsidR="00240A89" w:rsidRPr="002B537B" w:rsidRDefault="00A315D3" w:rsidP="002A0E72">
      <w:pPr>
        <w:spacing w:after="237" w:line="228" w:lineRule="auto"/>
        <w:ind w:left="-5" w:right="24" w:hanging="10"/>
        <w:rPr>
          <w:rFonts w:cs="Arial"/>
          <w:sz w:val="24"/>
          <w:szCs w:val="24"/>
        </w:rPr>
      </w:pPr>
      <w:r w:rsidRPr="002B537B">
        <w:rPr>
          <w:rFonts w:cs="Arial"/>
          <w:color w:val="181717"/>
          <w:sz w:val="24"/>
          <w:szCs w:val="24"/>
        </w:rPr>
        <w:t xml:space="preserve">Efallai y byddwch chi eisiau cysylltu â'r sefydliadau hyn eich hun i gael eu barn ar eich </w:t>
      </w:r>
      <w:r>
        <w:rPr>
          <w:rFonts w:cs="Arial"/>
          <w:color w:val="181717"/>
          <w:sz w:val="24"/>
          <w:szCs w:val="24"/>
        </w:rPr>
        <w:t>cais</w:t>
      </w:r>
      <w:r w:rsidRPr="002B537B">
        <w:rPr>
          <w:rFonts w:cs="Arial"/>
          <w:color w:val="181717"/>
          <w:sz w:val="24"/>
          <w:szCs w:val="24"/>
        </w:rPr>
        <w:t xml:space="preserve">. </w:t>
      </w:r>
      <w:r>
        <w:rPr>
          <w:rFonts w:cs="Arial"/>
          <w:sz w:val="24"/>
          <w:szCs w:val="24"/>
        </w:rPr>
        <w:tab/>
      </w:r>
    </w:p>
    <w:p w14:paraId="5714C467" w14:textId="267D82CF" w:rsidR="00D01C6D" w:rsidRPr="002B537B" w:rsidRDefault="00021382" w:rsidP="00240A89">
      <w:pPr>
        <w:pStyle w:val="Heading1"/>
        <w:rPr>
          <w:rFonts w:eastAsia="Calibri"/>
          <w:szCs w:val="24"/>
          <w:lang w:eastAsia="en-GB"/>
        </w:rPr>
      </w:pPr>
      <w:bookmarkStart w:id="1" w:name="_GoBack"/>
      <w:bookmarkEnd w:id="1"/>
      <w:r w:rsidRPr="00021382">
        <w:rPr>
          <w:rFonts w:eastAsia="Calibri"/>
          <w:bCs/>
          <w:szCs w:val="24"/>
          <w:lang w:val="cy-GB" w:eastAsia="en-GB"/>
        </w:rPr>
        <w:t>Y Rheoliad Diogelu Data Cyffredinol (GDPR)</w:t>
      </w:r>
    </w:p>
    <w:p w14:paraId="6A308055" w14:textId="61B81FEF" w:rsidR="00A315D3" w:rsidRDefault="00A315D3" w:rsidP="00A315D3">
      <w:pPr>
        <w:autoSpaceDE w:val="0"/>
        <w:autoSpaceDN w:val="0"/>
        <w:adjustRightInd w:val="0"/>
        <w:spacing w:after="0" w:line="240" w:lineRule="auto"/>
        <w:rPr>
          <w:rFonts w:eastAsia="Calibri" w:cs="Arial"/>
          <w:color w:val="000000"/>
          <w:sz w:val="24"/>
          <w:szCs w:val="24"/>
          <w:lang w:eastAsia="en-GB"/>
        </w:rPr>
      </w:pPr>
      <w:r w:rsidRPr="002B537B">
        <w:rPr>
          <w:rFonts w:eastAsia="Calibri" w:cs="Arial"/>
          <w:color w:val="000000"/>
          <w:sz w:val="24"/>
          <w:szCs w:val="24"/>
          <w:lang w:eastAsia="en-GB"/>
        </w:rPr>
        <w:t>Gwnewch yn siŵr eich bod chi'n deall sut y byddwn yn defnyddio'r wybodaeth y byddwch chi'n ei rhoi i ni</w:t>
      </w:r>
      <w:r>
        <w:rPr>
          <w:rFonts w:eastAsia="Calibri" w:cs="Arial"/>
          <w:color w:val="000000"/>
          <w:sz w:val="24"/>
          <w:szCs w:val="24"/>
          <w:lang w:eastAsia="en-GB"/>
        </w:rPr>
        <w:t>.</w:t>
      </w:r>
    </w:p>
    <w:p w14:paraId="4A9791C1" w14:textId="5B085ED3" w:rsidR="00D01C6D" w:rsidRPr="002B537B" w:rsidRDefault="00240A89" w:rsidP="00240A89">
      <w:pPr>
        <w:pStyle w:val="Heading1"/>
        <w:rPr>
          <w:rFonts w:eastAsia="Calibri"/>
          <w:szCs w:val="24"/>
          <w:lang w:eastAsia="en-GB"/>
        </w:rPr>
      </w:pPr>
      <w:r w:rsidRPr="002B537B">
        <w:rPr>
          <w:rFonts w:eastAsia="Calibri"/>
          <w:szCs w:val="24"/>
          <w:lang w:eastAsia="en-GB"/>
        </w:rPr>
        <w:t>Cyfrinachedd a diogelwch cenedlaethol</w:t>
      </w:r>
    </w:p>
    <w:p w14:paraId="33BF6B3C" w14:textId="65223975" w:rsidR="00D01C6D" w:rsidRPr="002B537B" w:rsidRDefault="00240A89" w:rsidP="00140647">
      <w:pPr>
        <w:pStyle w:val="Heading2"/>
        <w:rPr>
          <w:rFonts w:eastAsia="Calibri"/>
          <w:sz w:val="24"/>
          <w:szCs w:val="24"/>
          <w:lang w:eastAsia="en-GB"/>
        </w:rPr>
      </w:pPr>
      <w:r w:rsidRPr="002B537B">
        <w:rPr>
          <w:rFonts w:eastAsia="Calibri"/>
          <w:sz w:val="24"/>
          <w:szCs w:val="24"/>
          <w:lang w:eastAsia="en-GB"/>
        </w:rPr>
        <w:t>Cyfrinachedd</w:t>
      </w:r>
    </w:p>
    <w:p w14:paraId="73DE862E" w14:textId="77777777" w:rsidR="00240A89" w:rsidRPr="002B537B" w:rsidRDefault="00240A89" w:rsidP="00D01C6D">
      <w:pPr>
        <w:autoSpaceDE w:val="0"/>
        <w:autoSpaceDN w:val="0"/>
        <w:adjustRightInd w:val="0"/>
        <w:spacing w:after="0" w:line="240" w:lineRule="auto"/>
        <w:rPr>
          <w:rFonts w:eastAsia="Calibri" w:cs="Arial"/>
          <w:color w:val="000000"/>
          <w:sz w:val="24"/>
          <w:szCs w:val="24"/>
          <w:lang w:eastAsia="en-GB"/>
        </w:rPr>
      </w:pPr>
    </w:p>
    <w:p w14:paraId="422320B7" w14:textId="77777777" w:rsidR="00240A89" w:rsidRPr="002B537B" w:rsidRDefault="00240A89" w:rsidP="00240A89">
      <w:pPr>
        <w:autoSpaceDE w:val="0"/>
        <w:autoSpaceDN w:val="0"/>
        <w:adjustRightInd w:val="0"/>
        <w:spacing w:after="0" w:line="240" w:lineRule="auto"/>
        <w:rPr>
          <w:rFonts w:eastAsia="Calibri" w:cs="Arial"/>
          <w:color w:val="000000"/>
          <w:sz w:val="24"/>
          <w:szCs w:val="24"/>
          <w:lang w:eastAsia="en-GB"/>
        </w:rPr>
      </w:pPr>
      <w:r w:rsidRPr="002B537B">
        <w:rPr>
          <w:rFonts w:eastAsia="Calibri" w:cs="Arial"/>
          <w:color w:val="000000"/>
          <w:sz w:val="24"/>
          <w:szCs w:val="24"/>
          <w:lang w:eastAsia="en-GB"/>
        </w:rPr>
        <w:t xml:space="preserve">Ni ddylech dicio'r bocs hwn oni bai eich bod chi'n gwbl sicr eich bod chi'n dymuno i'r wybodaeth fod yn gyfrinachol. Gallai hyn oedi eich cais. Mae gwybodaeth gyfrinachol yn wybodaeth sy'n fasnachol neu'n ddiwydiannol gyfrinachol mewn perthynas ag unrhyw unigolyn. Gallai gwybodaeth gael ei hymatal rhag cofrestrau cyhoeddus ble y mae rheoleiddiwr o'r farn y gallai fod yn fasnachol neu'n ddiwydiannol gyfrinachol. Pan fydd hyn yn digwydd, rhaid gosod datganiad ar y gofrestr yn nodi bodolaeth y wybodaeth honno. </w:t>
      </w:r>
    </w:p>
    <w:p w14:paraId="58AAF3BB" w14:textId="77777777" w:rsidR="00240A89" w:rsidRPr="002B537B" w:rsidRDefault="00240A89" w:rsidP="00240A89">
      <w:pPr>
        <w:autoSpaceDE w:val="0"/>
        <w:autoSpaceDN w:val="0"/>
        <w:adjustRightInd w:val="0"/>
        <w:spacing w:after="0" w:line="240" w:lineRule="auto"/>
        <w:rPr>
          <w:rFonts w:eastAsia="Calibri" w:cs="Arial"/>
          <w:color w:val="000000"/>
          <w:sz w:val="24"/>
          <w:szCs w:val="24"/>
          <w:lang w:eastAsia="en-GB"/>
        </w:rPr>
      </w:pPr>
    </w:p>
    <w:p w14:paraId="31553250" w14:textId="77777777" w:rsidR="00240A89" w:rsidRPr="002B537B" w:rsidRDefault="00240A89" w:rsidP="00240A89">
      <w:pPr>
        <w:autoSpaceDE w:val="0"/>
        <w:autoSpaceDN w:val="0"/>
        <w:adjustRightInd w:val="0"/>
        <w:spacing w:after="0" w:line="240" w:lineRule="auto"/>
        <w:rPr>
          <w:rFonts w:eastAsia="Calibri" w:cs="Arial"/>
          <w:color w:val="000000"/>
          <w:sz w:val="24"/>
          <w:szCs w:val="24"/>
          <w:lang w:eastAsia="en-GB"/>
        </w:rPr>
      </w:pPr>
      <w:r w:rsidRPr="002B537B">
        <w:rPr>
          <w:rFonts w:eastAsia="Calibri" w:cs="Arial"/>
          <w:color w:val="000000"/>
          <w:sz w:val="24"/>
          <w:szCs w:val="24"/>
          <w:lang w:eastAsia="en-GB"/>
        </w:rPr>
        <w:t>Mae cyfarwyddyd ar gyfrinachedd yn ‘Core Environmental permitting guidance’ a gyhoeddir gan Defra ac mae ar gael trwy ein tudalennau gwe cyfarwyddyd.</w:t>
      </w:r>
    </w:p>
    <w:p w14:paraId="2C77F7B0" w14:textId="77777777" w:rsidR="00240A89" w:rsidRPr="002B537B" w:rsidRDefault="00240A89" w:rsidP="00240A89">
      <w:pPr>
        <w:autoSpaceDE w:val="0"/>
        <w:autoSpaceDN w:val="0"/>
        <w:adjustRightInd w:val="0"/>
        <w:spacing w:after="0" w:line="240" w:lineRule="auto"/>
        <w:rPr>
          <w:rFonts w:eastAsia="Calibri" w:cs="Arial"/>
          <w:color w:val="000000"/>
          <w:sz w:val="24"/>
          <w:szCs w:val="24"/>
          <w:lang w:eastAsia="en-GB"/>
        </w:rPr>
      </w:pPr>
    </w:p>
    <w:p w14:paraId="1165DF80" w14:textId="77777777" w:rsidR="00240A89" w:rsidRPr="002B537B" w:rsidRDefault="00240A89" w:rsidP="00240A89">
      <w:pPr>
        <w:autoSpaceDE w:val="0"/>
        <w:autoSpaceDN w:val="0"/>
        <w:adjustRightInd w:val="0"/>
        <w:spacing w:after="0" w:line="240" w:lineRule="auto"/>
        <w:rPr>
          <w:rFonts w:eastAsia="Calibri" w:cs="Arial"/>
          <w:color w:val="000000"/>
          <w:sz w:val="24"/>
          <w:szCs w:val="24"/>
          <w:lang w:eastAsia="en-GB"/>
        </w:rPr>
      </w:pPr>
      <w:r w:rsidRPr="002B537B">
        <w:rPr>
          <w:rFonts w:eastAsia="Calibri" w:cs="Arial"/>
          <w:color w:val="000000"/>
          <w:sz w:val="24"/>
          <w:szCs w:val="24"/>
          <w:lang w:eastAsia="en-GB"/>
        </w:rPr>
        <w:t xml:space="preserve">Cofiwch gynnwys copi o'ch datganiad ategol sy'n nodi pam eich bod chi'n gofyn am gyfrinachedd a pha wybodaeth y credwch chi y dylid ei chadw'n gyfrinachol. Rydym </w:t>
      </w:r>
      <w:r w:rsidRPr="002B537B">
        <w:rPr>
          <w:rFonts w:eastAsia="Calibri" w:cs="Arial"/>
          <w:color w:val="000000"/>
          <w:sz w:val="24"/>
          <w:szCs w:val="24"/>
          <w:lang w:eastAsia="en-GB"/>
        </w:rPr>
        <w:lastRenderedPageBreak/>
        <w:t xml:space="preserve">yn eich cynghori chi i gael trafodaeth cyn-ymgeisio gyda'r staff ardal cyn penderfynu a yw unrhyw beth yn wybodaeth gyfrinachol. </w:t>
      </w:r>
    </w:p>
    <w:p w14:paraId="0C3BECB2" w14:textId="77777777" w:rsidR="00240A89" w:rsidRPr="002B537B" w:rsidRDefault="00240A89" w:rsidP="00240A89">
      <w:pPr>
        <w:autoSpaceDE w:val="0"/>
        <w:autoSpaceDN w:val="0"/>
        <w:adjustRightInd w:val="0"/>
        <w:spacing w:after="0" w:line="240" w:lineRule="auto"/>
        <w:rPr>
          <w:rFonts w:eastAsia="Calibri" w:cs="Arial"/>
          <w:color w:val="000000"/>
          <w:sz w:val="24"/>
          <w:szCs w:val="24"/>
          <w:lang w:eastAsia="en-GB"/>
        </w:rPr>
      </w:pPr>
    </w:p>
    <w:p w14:paraId="3ACE95E9" w14:textId="71F42F2B" w:rsidR="00240A89" w:rsidRPr="002B537B" w:rsidRDefault="00240A89" w:rsidP="00240A89">
      <w:pPr>
        <w:autoSpaceDE w:val="0"/>
        <w:autoSpaceDN w:val="0"/>
        <w:adjustRightInd w:val="0"/>
        <w:spacing w:after="0" w:line="240" w:lineRule="auto"/>
        <w:rPr>
          <w:rFonts w:eastAsia="Calibri" w:cs="Arial"/>
          <w:color w:val="000000"/>
          <w:sz w:val="24"/>
          <w:szCs w:val="24"/>
          <w:lang w:eastAsia="en-GB"/>
        </w:rPr>
      </w:pPr>
      <w:r w:rsidRPr="002B537B">
        <w:rPr>
          <w:rFonts w:eastAsia="Calibri" w:cs="Arial"/>
          <w:color w:val="000000"/>
          <w:sz w:val="24"/>
          <w:szCs w:val="24"/>
          <w:lang w:eastAsia="en-GB"/>
        </w:rPr>
        <w:t>Yna bydd yn rhaid i ni asesu'ch datganiad a chan hynny bydd cynnydd eich cais yn cymryd mwy o amser.</w:t>
      </w:r>
    </w:p>
    <w:p w14:paraId="754D53C1" w14:textId="77777777" w:rsidR="00D01C6D" w:rsidRPr="002B537B" w:rsidRDefault="00D01C6D" w:rsidP="00D01C6D">
      <w:pPr>
        <w:autoSpaceDE w:val="0"/>
        <w:autoSpaceDN w:val="0"/>
        <w:adjustRightInd w:val="0"/>
        <w:spacing w:after="0" w:line="240" w:lineRule="auto"/>
        <w:rPr>
          <w:rFonts w:eastAsia="Calibri" w:cs="Arial"/>
          <w:color w:val="000000"/>
          <w:sz w:val="24"/>
          <w:szCs w:val="24"/>
          <w:lang w:eastAsia="en-GB"/>
        </w:rPr>
      </w:pPr>
    </w:p>
    <w:p w14:paraId="3292FD70" w14:textId="19F3C961" w:rsidR="00D01C6D" w:rsidRPr="002B537B" w:rsidRDefault="00240A89" w:rsidP="00140647">
      <w:pPr>
        <w:pStyle w:val="Heading2"/>
        <w:rPr>
          <w:rFonts w:eastAsia="Calibri" w:cs="Arial"/>
          <w:sz w:val="24"/>
          <w:szCs w:val="24"/>
          <w:lang w:eastAsia="en-GB"/>
        </w:rPr>
      </w:pPr>
      <w:r w:rsidRPr="002B537B">
        <w:rPr>
          <w:rFonts w:eastAsia="Calibri" w:cs="Arial"/>
          <w:sz w:val="24"/>
          <w:szCs w:val="24"/>
          <w:lang w:eastAsia="en-GB"/>
        </w:rPr>
        <w:t>Diogelwch cenedlaethol</w:t>
      </w:r>
    </w:p>
    <w:p w14:paraId="00A13740" w14:textId="77777777" w:rsidR="00320F66" w:rsidRPr="002B537B" w:rsidRDefault="00320F66" w:rsidP="00320F66">
      <w:pPr>
        <w:autoSpaceDE w:val="0"/>
        <w:autoSpaceDN w:val="0"/>
        <w:adjustRightInd w:val="0"/>
        <w:spacing w:after="0" w:line="240" w:lineRule="auto"/>
        <w:rPr>
          <w:rFonts w:eastAsia="Calibri" w:cs="Arial"/>
          <w:color w:val="000000"/>
          <w:sz w:val="24"/>
          <w:szCs w:val="24"/>
          <w:lang w:eastAsia="en-GB"/>
        </w:rPr>
      </w:pPr>
      <w:r w:rsidRPr="002B537B">
        <w:rPr>
          <w:rFonts w:eastAsia="Calibri" w:cs="Arial"/>
          <w:color w:val="000000"/>
          <w:sz w:val="24"/>
          <w:szCs w:val="24"/>
          <w:lang w:eastAsia="en-GB"/>
        </w:rPr>
        <w:t>Cofiwch amgáu gyda'ch cais lythyr yn datgan eich bod wedi ysgrifennu at weinidogion Cymru i hawlio diogelwch cenedlaethol dros eich cais.</w:t>
      </w:r>
    </w:p>
    <w:p w14:paraId="43D155B0" w14:textId="77777777" w:rsidR="00320F66" w:rsidRPr="002B537B" w:rsidRDefault="00320F66" w:rsidP="00320F66">
      <w:pPr>
        <w:autoSpaceDE w:val="0"/>
        <w:autoSpaceDN w:val="0"/>
        <w:adjustRightInd w:val="0"/>
        <w:spacing w:after="0" w:line="240" w:lineRule="auto"/>
        <w:rPr>
          <w:rFonts w:eastAsia="Calibri" w:cs="Arial"/>
          <w:color w:val="000000"/>
          <w:sz w:val="24"/>
          <w:szCs w:val="24"/>
          <w:lang w:eastAsia="en-GB"/>
        </w:rPr>
      </w:pPr>
    </w:p>
    <w:p w14:paraId="50D106B2" w14:textId="77777777" w:rsidR="00320F66" w:rsidRDefault="00320F66" w:rsidP="00320F66">
      <w:pPr>
        <w:autoSpaceDE w:val="0"/>
        <w:autoSpaceDN w:val="0"/>
        <w:adjustRightInd w:val="0"/>
        <w:spacing w:after="0" w:line="240" w:lineRule="auto"/>
        <w:rPr>
          <w:rFonts w:eastAsia="Calibri" w:cs="Arial"/>
          <w:color w:val="000000"/>
          <w:sz w:val="24"/>
          <w:szCs w:val="24"/>
          <w:lang w:eastAsia="en-GB"/>
        </w:rPr>
      </w:pPr>
      <w:r w:rsidRPr="002B537B">
        <w:rPr>
          <w:rFonts w:eastAsia="Calibri" w:cs="Arial"/>
          <w:color w:val="000000"/>
          <w:sz w:val="24"/>
          <w:szCs w:val="24"/>
          <w:lang w:eastAsia="en-GB"/>
        </w:rPr>
        <w:t>Mae cyfarwyddyd ar ddiogelwch cenedlaethol yn ‘Core Environmental permitting guidance’ a gyhoeddir gan Defra ac ar gael trwy ein tudalennau gwe cyfarwyddyd.</w:t>
      </w:r>
    </w:p>
    <w:p w14:paraId="55BED9AE" w14:textId="74C57930" w:rsidR="00D01C6D" w:rsidRPr="002B537B" w:rsidRDefault="00240A89" w:rsidP="00240A89">
      <w:pPr>
        <w:pStyle w:val="Heading1"/>
        <w:rPr>
          <w:rFonts w:eastAsia="Calibri"/>
          <w:szCs w:val="24"/>
          <w:lang w:eastAsia="en-GB"/>
        </w:rPr>
      </w:pPr>
      <w:r w:rsidRPr="002B537B">
        <w:rPr>
          <w:rFonts w:eastAsia="Calibri"/>
          <w:szCs w:val="24"/>
          <w:lang w:eastAsia="en-GB"/>
        </w:rPr>
        <w:t>Datganiad</w:t>
      </w:r>
    </w:p>
    <w:p w14:paraId="2971740A" w14:textId="77777777" w:rsidR="00320F66" w:rsidRPr="0081302F" w:rsidRDefault="00320F66" w:rsidP="00320F66">
      <w:pPr>
        <w:spacing w:after="0" w:line="216" w:lineRule="auto"/>
        <w:rPr>
          <w:rFonts w:eastAsia="Calibri" w:cs="Arial"/>
          <w:color w:val="181717"/>
          <w:sz w:val="24"/>
          <w:szCs w:val="24"/>
          <w:lang w:val="es-US" w:eastAsia="en-GB"/>
        </w:rPr>
      </w:pPr>
      <w:r w:rsidRPr="002B537B">
        <w:rPr>
          <w:rFonts w:eastAsia="Calibri" w:cs="Arial"/>
          <w:color w:val="181717"/>
          <w:sz w:val="24"/>
          <w:szCs w:val="24"/>
          <w:lang w:eastAsia="en-GB"/>
        </w:rPr>
        <w:t xml:space="preserve">Trwy lanw'r adran hon rydych chi'n datgan, hyd y gwyddoch chi, bod y wybodaeth yr ydych chi wedi'i darparu, gan gynnwys y map ac unrhyw ddogfennau ategol, yn gywir. </w:t>
      </w:r>
      <w:r w:rsidRPr="0081302F">
        <w:rPr>
          <w:rFonts w:eastAsia="Calibri" w:cs="Arial"/>
          <w:color w:val="181717"/>
          <w:sz w:val="24"/>
          <w:szCs w:val="24"/>
          <w:lang w:val="es-US" w:eastAsia="en-GB"/>
        </w:rPr>
        <w:t xml:space="preserve">Ni fyddwn yn derbyn cais os nad yw'r adran hon wedi'i </w:t>
      </w:r>
      <w:r>
        <w:rPr>
          <w:rFonts w:eastAsia="Calibri" w:cs="Arial"/>
          <w:color w:val="181717"/>
          <w:sz w:val="24"/>
          <w:szCs w:val="24"/>
          <w:lang w:val="es-US" w:eastAsia="en-GB"/>
        </w:rPr>
        <w:t>chwblhau</w:t>
      </w:r>
      <w:r w:rsidRPr="0081302F">
        <w:rPr>
          <w:rFonts w:eastAsia="Calibri" w:cs="Arial"/>
          <w:color w:val="181717"/>
          <w:sz w:val="24"/>
          <w:szCs w:val="24"/>
          <w:lang w:val="es-US" w:eastAsia="en-GB"/>
        </w:rPr>
        <w:t xml:space="preserve">.  </w:t>
      </w:r>
    </w:p>
    <w:p w14:paraId="007D638D" w14:textId="77777777" w:rsidR="00320F66" w:rsidRPr="0081302F" w:rsidRDefault="00320F66" w:rsidP="00320F66">
      <w:pPr>
        <w:pStyle w:val="ListParagraph"/>
        <w:numPr>
          <w:ilvl w:val="0"/>
          <w:numId w:val="34"/>
        </w:numPr>
        <w:spacing w:line="216" w:lineRule="auto"/>
        <w:rPr>
          <w:rFonts w:eastAsia="Calibri" w:cs="Arial"/>
          <w:color w:val="181717"/>
          <w:lang w:val="es-US" w:eastAsia="en-GB"/>
        </w:rPr>
      </w:pPr>
      <w:r w:rsidRPr="0081302F">
        <w:rPr>
          <w:rFonts w:eastAsia="Calibri" w:cs="Arial"/>
          <w:color w:val="181717"/>
          <w:lang w:val="es-US" w:eastAsia="en-GB"/>
        </w:rPr>
        <w:t xml:space="preserve">Os ydych chi'n ymgeisio fel cwmni sydd ag ymddiriedolwyr, rhaid i bob un o'r ymddiriedolwyr lanw'r datganiad. </w:t>
      </w:r>
    </w:p>
    <w:p w14:paraId="6560C960" w14:textId="77777777" w:rsidR="00320F66" w:rsidRPr="0081302F" w:rsidRDefault="00320F66" w:rsidP="00320F66">
      <w:pPr>
        <w:pStyle w:val="ListParagraph"/>
        <w:numPr>
          <w:ilvl w:val="0"/>
          <w:numId w:val="34"/>
        </w:numPr>
        <w:spacing w:line="216" w:lineRule="auto"/>
        <w:rPr>
          <w:rFonts w:eastAsia="Calibri" w:cs="Arial"/>
          <w:color w:val="181717"/>
          <w:lang w:val="es-US" w:eastAsia="en-GB"/>
        </w:rPr>
      </w:pPr>
      <w:r w:rsidRPr="0081302F">
        <w:rPr>
          <w:rFonts w:eastAsia="Calibri" w:cs="Arial"/>
          <w:color w:val="181717"/>
          <w:lang w:val="es-US" w:eastAsia="en-GB"/>
        </w:rPr>
        <w:t xml:space="preserve">Os ydych chi'n ymgeisio fel cwmni cyfyngedig, rhaid i ysgrifennydd cwmni neu gyfarwyddwr lanw'r datganiad. </w:t>
      </w:r>
    </w:p>
    <w:p w14:paraId="3F498634" w14:textId="77777777" w:rsidR="00D01C6D" w:rsidRPr="002B069D" w:rsidRDefault="00D01C6D" w:rsidP="00D01C6D">
      <w:pPr>
        <w:spacing w:after="0" w:line="216" w:lineRule="auto"/>
        <w:rPr>
          <w:rFonts w:eastAsia="Calibri" w:cs="Arial"/>
          <w:b/>
          <w:color w:val="181717"/>
          <w:sz w:val="24"/>
          <w:szCs w:val="24"/>
          <w:lang w:val="es-US" w:eastAsia="en-GB"/>
        </w:rPr>
      </w:pPr>
    </w:p>
    <w:p w14:paraId="02AE60BF" w14:textId="01A4C219" w:rsidR="00D01C6D" w:rsidRPr="00320F66" w:rsidRDefault="00240A89" w:rsidP="00320F66">
      <w:pPr>
        <w:pStyle w:val="Heading1"/>
        <w:rPr>
          <w:rFonts w:eastAsia="Calibri"/>
          <w:szCs w:val="24"/>
          <w:lang w:eastAsia="en-GB"/>
        </w:rPr>
      </w:pPr>
      <w:r w:rsidRPr="00320F66">
        <w:rPr>
          <w:rFonts w:eastAsia="Calibri"/>
          <w:szCs w:val="24"/>
          <w:lang w:eastAsia="en-GB"/>
        </w:rPr>
        <w:t>Ble i anfon eich cais</w:t>
      </w:r>
    </w:p>
    <w:p w14:paraId="043DDC46" w14:textId="77777777" w:rsidR="00320F66" w:rsidRPr="002B069D" w:rsidRDefault="00320F66" w:rsidP="00320F66">
      <w:pPr>
        <w:autoSpaceDE w:val="0"/>
        <w:autoSpaceDN w:val="0"/>
        <w:adjustRightInd w:val="0"/>
        <w:spacing w:after="0" w:line="240" w:lineRule="auto"/>
        <w:rPr>
          <w:rFonts w:eastAsiaTheme="minorEastAsia" w:cs="Arial"/>
          <w:sz w:val="24"/>
          <w:szCs w:val="24"/>
          <w:lang w:eastAsia="en-GB"/>
        </w:rPr>
      </w:pPr>
      <w:r w:rsidRPr="002B069D">
        <w:rPr>
          <w:rFonts w:eastAsiaTheme="minorEastAsia" w:cs="Arial"/>
          <w:sz w:val="24"/>
          <w:szCs w:val="24"/>
          <w:lang w:eastAsia="en-GB"/>
        </w:rPr>
        <w:t xml:space="preserve">Anfonwch eich cais wedi'i lanw at y swyddfa ardal berthnasol ar gyfer lleoliad y gweithgarwch arfaethedig.   </w:t>
      </w:r>
    </w:p>
    <w:p w14:paraId="71169E3F" w14:textId="340DD508" w:rsidR="00D01C6D" w:rsidRPr="00320F66" w:rsidRDefault="00240A89" w:rsidP="00320F66">
      <w:pPr>
        <w:pStyle w:val="Heading1"/>
        <w:rPr>
          <w:rFonts w:eastAsia="Calibri"/>
          <w:szCs w:val="24"/>
          <w:lang w:eastAsia="en-GB"/>
        </w:rPr>
      </w:pPr>
      <w:r w:rsidRPr="00320F66">
        <w:rPr>
          <w:rFonts w:eastAsia="Calibri"/>
          <w:szCs w:val="24"/>
          <w:lang w:eastAsia="en-GB"/>
        </w:rPr>
        <w:t>Sut i gysylltu â ni</w:t>
      </w:r>
    </w:p>
    <w:p w14:paraId="315F8EA5" w14:textId="77777777" w:rsidR="00320F66" w:rsidRPr="002B069D" w:rsidRDefault="00320F66" w:rsidP="00320F66">
      <w:pPr>
        <w:rPr>
          <w:rFonts w:eastAsiaTheme="minorEastAsia" w:cs="Arial"/>
          <w:sz w:val="24"/>
          <w:szCs w:val="24"/>
          <w:lang w:eastAsia="en-GB"/>
        </w:rPr>
      </w:pPr>
      <w:r w:rsidRPr="002B069D">
        <w:rPr>
          <w:rFonts w:eastAsiaTheme="minorEastAsia" w:cs="Arial"/>
          <w:sz w:val="24"/>
          <w:szCs w:val="24"/>
          <w:lang w:eastAsia="en-GB"/>
        </w:rPr>
        <w:t>Os ydych chi angen help wrth lanw'r ffurflen hon, cysylltwch â'r unigolyn â'i hanfonodd atoch chi neu cysylltwch â ni ar y manylion isod.</w:t>
      </w:r>
    </w:p>
    <w:p w14:paraId="39F02F53" w14:textId="77777777" w:rsidR="00320F66" w:rsidRPr="00320F66" w:rsidRDefault="00320F66" w:rsidP="00320F66">
      <w:pPr>
        <w:rPr>
          <w:rFonts w:eastAsiaTheme="minorEastAsia" w:cs="Arial"/>
          <w:sz w:val="24"/>
          <w:szCs w:val="24"/>
          <w:lang w:eastAsia="en-GB"/>
        </w:rPr>
      </w:pPr>
      <w:r w:rsidRPr="00320F66">
        <w:rPr>
          <w:rFonts w:eastAsiaTheme="minorEastAsia" w:cs="Arial"/>
          <w:sz w:val="24"/>
          <w:szCs w:val="24"/>
          <w:lang w:eastAsia="en-GB"/>
        </w:rPr>
        <w:t>Ymholiadau cyffredinol: 0300 065 3000 (Dydd Llun i Ddydd Gwener, 9am i 5pm)</w:t>
      </w:r>
    </w:p>
    <w:p w14:paraId="4E5465C2" w14:textId="77777777" w:rsidR="00320F66" w:rsidRPr="00320F66" w:rsidRDefault="00320F66" w:rsidP="00320F66">
      <w:pPr>
        <w:rPr>
          <w:rFonts w:eastAsiaTheme="minorEastAsia" w:cs="Arial"/>
          <w:sz w:val="24"/>
          <w:szCs w:val="24"/>
          <w:lang w:eastAsia="en-GB"/>
        </w:rPr>
      </w:pPr>
      <w:r w:rsidRPr="00320F66">
        <w:rPr>
          <w:rFonts w:eastAsiaTheme="minorEastAsia" w:cs="Arial"/>
          <w:sz w:val="24"/>
          <w:szCs w:val="24"/>
          <w:lang w:eastAsia="en-GB"/>
        </w:rPr>
        <w:t>E-bost: enquiries @naturalresourceswales.gov.uk / ymholiadau@cyfoethnaturiolcymru.gov.uk</w:t>
      </w:r>
    </w:p>
    <w:p w14:paraId="16D09ED1" w14:textId="77777777" w:rsidR="00320F66" w:rsidRPr="00320F66" w:rsidRDefault="00320F66" w:rsidP="00320F66">
      <w:pPr>
        <w:rPr>
          <w:rFonts w:eastAsiaTheme="minorEastAsia" w:cs="Arial"/>
          <w:sz w:val="24"/>
          <w:szCs w:val="24"/>
          <w:lang w:eastAsia="en-GB"/>
        </w:rPr>
      </w:pPr>
      <w:r w:rsidRPr="00320F66">
        <w:rPr>
          <w:rFonts w:eastAsiaTheme="minorEastAsia" w:cs="Arial"/>
          <w:sz w:val="24"/>
          <w:szCs w:val="24"/>
          <w:lang w:eastAsia="en-GB"/>
        </w:rPr>
        <w:t xml:space="preserve">Gwefan: www.naturalresourceswales.gov.uk / www.cyfoethnaturiolcymru.gov.uk </w:t>
      </w:r>
    </w:p>
    <w:p w14:paraId="5C697B82" w14:textId="77777777" w:rsidR="00320F66" w:rsidRPr="00320F66" w:rsidRDefault="00320F66" w:rsidP="00320F66">
      <w:pPr>
        <w:rPr>
          <w:rFonts w:eastAsiaTheme="minorEastAsia" w:cs="Arial"/>
          <w:sz w:val="24"/>
          <w:szCs w:val="24"/>
          <w:lang w:eastAsia="en-GB"/>
        </w:rPr>
      </w:pPr>
      <w:r w:rsidRPr="00320F66">
        <w:rPr>
          <w:rFonts w:eastAsiaTheme="minorEastAsia" w:cs="Arial"/>
          <w:sz w:val="24"/>
          <w:szCs w:val="24"/>
          <w:lang w:eastAsia="en-GB"/>
        </w:rPr>
        <w:t>Ticiwch y bocs os ydych chi eisiau i'r holl ohebiaeth yn ymwneud â'r cais hwn gael ei hanfon trwy e-bost.</w:t>
      </w:r>
    </w:p>
    <w:p w14:paraId="55B42449" w14:textId="77777777" w:rsidR="00320F66" w:rsidRPr="00320F66" w:rsidRDefault="00320F66" w:rsidP="00320F66">
      <w:pPr>
        <w:rPr>
          <w:b/>
          <w:sz w:val="24"/>
          <w:szCs w:val="24"/>
        </w:rPr>
      </w:pPr>
      <w:r w:rsidRPr="00320F66">
        <w:rPr>
          <w:rFonts w:eastAsiaTheme="minorEastAsia" w:cs="Arial"/>
          <w:sz w:val="24"/>
          <w:szCs w:val="24"/>
          <w:lang w:eastAsia="en-GB"/>
        </w:rPr>
        <w:t>Byddwn yn defnyddio'r cyfeiriad e-bost a ddarperir yn Rhan 1 ‘amdanoch chi’ i e-bostio’r holl wybodaeth gysylltiedig neu hysbysiadau yn ymwneud â'r drwydded.</w:t>
      </w:r>
    </w:p>
    <w:p w14:paraId="7C0A8A63" w14:textId="194619FC" w:rsidR="007D7A37" w:rsidRPr="002B537B" w:rsidRDefault="007D7A37" w:rsidP="00320F66">
      <w:pPr>
        <w:rPr>
          <w:b/>
          <w:sz w:val="24"/>
          <w:szCs w:val="24"/>
        </w:rPr>
      </w:pPr>
    </w:p>
    <w:sectPr w:rsidR="007D7A37" w:rsidRPr="002B537B" w:rsidSect="00240A89">
      <w:headerReference w:type="default" r:id="rId17"/>
      <w:footerReference w:type="default" r:id="rId18"/>
      <w:head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FC039" w14:textId="77777777" w:rsidR="004A734D" w:rsidRDefault="004A734D" w:rsidP="00935ABC">
      <w:pPr>
        <w:spacing w:after="0" w:line="240" w:lineRule="auto"/>
      </w:pPr>
      <w:r>
        <w:separator/>
      </w:r>
    </w:p>
  </w:endnote>
  <w:endnote w:type="continuationSeparator" w:id="0">
    <w:p w14:paraId="03811656" w14:textId="77777777" w:rsidR="004A734D" w:rsidRDefault="004A734D"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NormalL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564318"/>
      <w:docPartObj>
        <w:docPartGallery w:val="Page Numbers (Bottom of Page)"/>
        <w:docPartUnique/>
      </w:docPartObj>
    </w:sdtPr>
    <w:sdtEndPr>
      <w:rPr>
        <w:noProof/>
      </w:rPr>
    </w:sdtEndPr>
    <w:sdtContent>
      <w:p w14:paraId="42CDA89E" w14:textId="019003BC" w:rsidR="001B2A86" w:rsidRDefault="001B2A86">
        <w:pPr>
          <w:pStyle w:val="Footer"/>
          <w:jc w:val="right"/>
        </w:pPr>
        <w:r>
          <w:fldChar w:fldCharType="begin"/>
        </w:r>
        <w:r>
          <w:instrText xml:space="preserve"> PAGE   \* MERGEFORMAT </w:instrText>
        </w:r>
        <w:r>
          <w:fldChar w:fldCharType="separate"/>
        </w:r>
        <w:r w:rsidR="002A0E72">
          <w:rPr>
            <w:noProof/>
          </w:rPr>
          <w:t>10</w:t>
        </w:r>
        <w:r>
          <w:rPr>
            <w:noProof/>
          </w:rPr>
          <w:fldChar w:fldCharType="end"/>
        </w:r>
      </w:p>
    </w:sdtContent>
  </w:sdt>
  <w:p w14:paraId="742DD994" w14:textId="77777777" w:rsidR="001B2A86" w:rsidRDefault="001B2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9FDB" w14:textId="77777777" w:rsidR="004A734D" w:rsidRDefault="004A734D" w:rsidP="00935ABC">
      <w:pPr>
        <w:spacing w:after="0" w:line="240" w:lineRule="auto"/>
      </w:pPr>
      <w:r>
        <w:separator/>
      </w:r>
    </w:p>
  </w:footnote>
  <w:footnote w:type="continuationSeparator" w:id="0">
    <w:p w14:paraId="14C88A10" w14:textId="77777777" w:rsidR="004A734D" w:rsidRDefault="004A734D" w:rsidP="00935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1D3BF" w14:textId="77777777" w:rsidR="001C3C16" w:rsidRDefault="001C3C16" w:rsidP="001C3C16">
    <w:pPr>
      <w:pStyle w:val="Title"/>
      <w:tabs>
        <w:tab w:val="left" w:pos="749"/>
        <w:tab w:val="right" w:pos="9026"/>
      </w:tabs>
      <w:rPr>
        <w:rFonts w:eastAsia="Times New Roman" w:cs="Arial"/>
        <w:b/>
        <w:bCs/>
        <w:color w:val="00A0AA"/>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70528" behindDoc="1" locked="1" layoutInCell="1" allowOverlap="1" wp14:anchorId="74F4AECE" wp14:editId="69E3145D">
          <wp:simplePos x="0" y="0"/>
          <wp:positionH relativeFrom="page">
            <wp:posOffset>647065</wp:posOffset>
          </wp:positionH>
          <wp:positionV relativeFrom="page">
            <wp:posOffset>339090</wp:posOffset>
          </wp:positionV>
          <wp:extent cx="1090930" cy="750570"/>
          <wp:effectExtent l="0" t="0" r="0" b="0"/>
          <wp:wrapNone/>
          <wp:docPr id="3"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0B80">
      <w:t xml:space="preserve"> </w:t>
    </w:r>
    <w:r w:rsidRPr="004F0B80">
      <w:rPr>
        <w:rFonts w:ascii="Arial" w:eastAsia="Times New Roman" w:hAnsi="Arial" w:cs="Arial"/>
        <w:b/>
        <w:bCs/>
        <w:color w:val="00A0AA"/>
        <w:spacing w:val="0"/>
        <w:kern w:val="0"/>
        <w:sz w:val="32"/>
        <w:szCs w:val="32"/>
      </w:rPr>
      <w:t>Nodiadau Cyfarwyddyd ar Ran B8</w:t>
    </w:r>
    <w:r w:rsidRPr="004F0B80">
      <w:rPr>
        <w:rFonts w:eastAsia="Times New Roman" w:cs="Arial"/>
        <w:b/>
        <w:bCs/>
        <w:color w:val="00A0AA"/>
        <w:sz w:val="32"/>
        <w:szCs w:val="32"/>
      </w:rPr>
      <w:t xml:space="preserve"> </w:t>
    </w:r>
  </w:p>
  <w:p w14:paraId="79850B64" w14:textId="77777777" w:rsidR="001C3C16" w:rsidRDefault="001C3C16" w:rsidP="001C3C16">
    <w:pPr>
      <w:spacing w:after="0"/>
      <w:jc w:val="right"/>
      <w:rPr>
        <w:rFonts w:eastAsia="Times New Roman" w:cs="Arial"/>
        <w:b/>
        <w:bCs/>
        <w:color w:val="00A0AA"/>
        <w:sz w:val="32"/>
        <w:szCs w:val="32"/>
      </w:rPr>
    </w:pPr>
    <w:r w:rsidRPr="004F0B80">
      <w:rPr>
        <w:rFonts w:eastAsia="Times New Roman" w:cs="Arial"/>
        <w:b/>
        <w:bCs/>
        <w:color w:val="00A0AA"/>
        <w:sz w:val="32"/>
        <w:szCs w:val="32"/>
      </w:rPr>
      <w:t>Gweithgarwch Perygl Llifogydd</w:t>
    </w:r>
  </w:p>
  <w:p w14:paraId="001306B3" w14:textId="77777777" w:rsidR="001C3C16" w:rsidRPr="0039118B" w:rsidRDefault="001C3C16" w:rsidP="001C3C16">
    <w:pPr>
      <w:jc w:val="right"/>
      <w:rPr>
        <w:rFonts w:eastAsia="Times New Roman" w:cs="Arial"/>
        <w:b/>
        <w:bCs/>
        <w:color w:val="00A0AA"/>
        <w:sz w:val="32"/>
        <w:szCs w:val="32"/>
      </w:rPr>
    </w:pPr>
    <w:r w:rsidRPr="004F0B80">
      <w:rPr>
        <w:rFonts w:eastAsia="Times New Roman" w:cs="Arial"/>
        <w:b/>
        <w:bCs/>
        <w:color w:val="00A0AA"/>
        <w:sz w:val="32"/>
        <w:szCs w:val="32"/>
      </w:rPr>
      <w:t>Trwydded Arbennig Newydd</w:t>
    </w:r>
    <w:r>
      <w:rPr>
        <w:rFonts w:eastAsia="Times New Roman" w:cs="Arial"/>
        <w:b/>
        <w:bCs/>
        <w:color w:val="00A0AA"/>
        <w:sz w:val="32"/>
        <w:szCs w:val="32"/>
      </w:rPr>
      <w:t xml:space="preserve"> </w:t>
    </w:r>
  </w:p>
  <w:p w14:paraId="22EA8C7A" w14:textId="47912141" w:rsidR="001B2A86" w:rsidRDefault="001B2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C84F" w14:textId="48A2C19B" w:rsidR="004F0B80" w:rsidRDefault="00285952" w:rsidP="004F0B80">
    <w:pPr>
      <w:pStyle w:val="Title"/>
      <w:tabs>
        <w:tab w:val="left" w:pos="749"/>
        <w:tab w:val="right" w:pos="9026"/>
      </w:tabs>
      <w:rPr>
        <w:rFonts w:eastAsia="Times New Roman" w:cs="Arial"/>
        <w:b/>
        <w:bCs/>
        <w:color w:val="00A0AA"/>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00CD5154"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643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B80" w:rsidRPr="004F0B80">
      <w:t xml:space="preserve"> </w:t>
    </w:r>
    <w:r w:rsidR="004F0B80" w:rsidRPr="004F0B80">
      <w:rPr>
        <w:rFonts w:ascii="Arial" w:eastAsia="Times New Roman" w:hAnsi="Arial" w:cs="Arial"/>
        <w:b/>
        <w:bCs/>
        <w:color w:val="00A0AA"/>
        <w:spacing w:val="0"/>
        <w:kern w:val="0"/>
        <w:sz w:val="32"/>
        <w:szCs w:val="32"/>
      </w:rPr>
      <w:t>Nodiadau Cyfarwyddyd ar Ran B8</w:t>
    </w:r>
    <w:r w:rsidR="004F0B80" w:rsidRPr="004F0B80">
      <w:rPr>
        <w:rFonts w:eastAsia="Times New Roman" w:cs="Arial"/>
        <w:b/>
        <w:bCs/>
        <w:color w:val="00A0AA"/>
        <w:sz w:val="32"/>
        <w:szCs w:val="32"/>
      </w:rPr>
      <w:t xml:space="preserve"> </w:t>
    </w:r>
  </w:p>
  <w:p w14:paraId="209A599C" w14:textId="77777777" w:rsidR="004F0B80" w:rsidRDefault="004F0B80" w:rsidP="004F0B80">
    <w:pPr>
      <w:spacing w:after="0"/>
      <w:jc w:val="right"/>
      <w:rPr>
        <w:rFonts w:eastAsia="Times New Roman" w:cs="Arial"/>
        <w:b/>
        <w:bCs/>
        <w:color w:val="00A0AA"/>
        <w:sz w:val="32"/>
        <w:szCs w:val="32"/>
      </w:rPr>
    </w:pPr>
    <w:r w:rsidRPr="004F0B80">
      <w:rPr>
        <w:rFonts w:eastAsia="Times New Roman" w:cs="Arial"/>
        <w:b/>
        <w:bCs/>
        <w:color w:val="00A0AA"/>
        <w:sz w:val="32"/>
        <w:szCs w:val="32"/>
      </w:rPr>
      <w:t>Gweithgarwch Perygl Llifogydd</w:t>
    </w:r>
  </w:p>
  <w:p w14:paraId="64C330BF" w14:textId="48C44F07" w:rsidR="0039118B" w:rsidRPr="0039118B" w:rsidRDefault="004F0B80" w:rsidP="0039118B">
    <w:pPr>
      <w:jc w:val="right"/>
      <w:rPr>
        <w:rFonts w:eastAsia="Times New Roman" w:cs="Arial"/>
        <w:b/>
        <w:bCs/>
        <w:color w:val="00A0AA"/>
        <w:sz w:val="32"/>
        <w:szCs w:val="32"/>
      </w:rPr>
    </w:pPr>
    <w:r w:rsidRPr="004F0B80">
      <w:rPr>
        <w:rFonts w:eastAsia="Times New Roman" w:cs="Arial"/>
        <w:b/>
        <w:bCs/>
        <w:color w:val="00A0AA"/>
        <w:sz w:val="32"/>
        <w:szCs w:val="32"/>
      </w:rPr>
      <w:t xml:space="preserve">Trwydded </w:t>
    </w:r>
    <w:r w:rsidR="002B069D">
      <w:rPr>
        <w:rFonts w:eastAsia="Times New Roman" w:cs="Arial"/>
        <w:b/>
        <w:bCs/>
        <w:color w:val="00A0AA"/>
        <w:sz w:val="32"/>
        <w:szCs w:val="32"/>
      </w:rPr>
      <w:t>Bwrpasol</w:t>
    </w:r>
    <w:r w:rsidR="002B069D" w:rsidRPr="004F0B80">
      <w:rPr>
        <w:rFonts w:eastAsia="Times New Roman" w:cs="Arial"/>
        <w:b/>
        <w:bCs/>
        <w:color w:val="00A0AA"/>
        <w:sz w:val="32"/>
        <w:szCs w:val="32"/>
      </w:rPr>
      <w:t xml:space="preserve"> </w:t>
    </w:r>
    <w:r w:rsidRPr="004F0B80">
      <w:rPr>
        <w:rFonts w:eastAsia="Times New Roman" w:cs="Arial"/>
        <w:b/>
        <w:bCs/>
        <w:color w:val="00A0AA"/>
        <w:sz w:val="32"/>
        <w:szCs w:val="32"/>
      </w:rPr>
      <w:t>Newydd</w:t>
    </w:r>
    <w:r>
      <w:rPr>
        <w:rFonts w:eastAsia="Times New Roman" w:cs="Arial"/>
        <w:b/>
        <w:bCs/>
        <w:color w:val="00A0AA"/>
        <w:sz w:val="32"/>
        <w:szCs w:val="32"/>
      </w:rPr>
      <w:t xml:space="preserve"> </w:t>
    </w:r>
  </w:p>
  <w:p w14:paraId="15A65FFD" w14:textId="77777777" w:rsidR="00CD5154" w:rsidRDefault="00CD5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3B9"/>
    <w:multiLevelType w:val="hybridMultilevel"/>
    <w:tmpl w:val="3EC2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C7D2A"/>
    <w:multiLevelType w:val="hybridMultilevel"/>
    <w:tmpl w:val="0F46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62EE8"/>
    <w:multiLevelType w:val="hybridMultilevel"/>
    <w:tmpl w:val="29BEA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03209"/>
    <w:multiLevelType w:val="hybridMultilevel"/>
    <w:tmpl w:val="5B5094B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0594BB2"/>
    <w:multiLevelType w:val="hybridMultilevel"/>
    <w:tmpl w:val="F3C6ACAC"/>
    <w:lvl w:ilvl="0" w:tplc="A5CCF330">
      <w:start w:val="5"/>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D0B08574">
      <w:numFmt w:val="bullet"/>
      <w:lvlText w:val="-"/>
      <w:lvlJc w:val="left"/>
      <w:pPr>
        <w:ind w:left="2520" w:hanging="360"/>
      </w:pPr>
      <w:rPr>
        <w:rFonts w:ascii="Arial" w:eastAsiaTheme="minorEastAsia"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63F8A"/>
    <w:multiLevelType w:val="hybridMultilevel"/>
    <w:tmpl w:val="C336A622"/>
    <w:lvl w:ilvl="0" w:tplc="18525B7C">
      <w:start w:val="1"/>
      <w:numFmt w:val="bullet"/>
      <w:lvlText w:val="●"/>
      <w:lvlJc w:val="left"/>
      <w:pPr>
        <w:ind w:left="34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1" w:tplc="02EA2C28">
      <w:start w:val="1"/>
      <w:numFmt w:val="bullet"/>
      <w:lvlText w:val="o"/>
      <w:lvlJc w:val="left"/>
      <w:pPr>
        <w:ind w:left="108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2" w:tplc="58FADC3C">
      <w:start w:val="1"/>
      <w:numFmt w:val="bullet"/>
      <w:lvlText w:val="▪"/>
      <w:lvlJc w:val="left"/>
      <w:pPr>
        <w:ind w:left="180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3" w:tplc="7FB0F08C">
      <w:start w:val="1"/>
      <w:numFmt w:val="bullet"/>
      <w:lvlText w:val="•"/>
      <w:lvlJc w:val="left"/>
      <w:pPr>
        <w:ind w:left="2520"/>
      </w:pPr>
      <w:rPr>
        <w:rFonts w:ascii="Arial" w:eastAsia="Arial" w:hAnsi="Arial" w:cs="Arial"/>
        <w:b w:val="0"/>
        <w:i w:val="0"/>
        <w:strike w:val="0"/>
        <w:dstrike w:val="0"/>
        <w:color w:val="3E4728"/>
        <w:sz w:val="12"/>
        <w:szCs w:val="12"/>
        <w:u w:val="none" w:color="000000"/>
        <w:bdr w:val="none" w:sz="0" w:space="0" w:color="auto"/>
        <w:shd w:val="clear" w:color="auto" w:fill="auto"/>
        <w:vertAlign w:val="baseline"/>
      </w:rPr>
    </w:lvl>
    <w:lvl w:ilvl="4" w:tplc="DD7A4352">
      <w:start w:val="1"/>
      <w:numFmt w:val="bullet"/>
      <w:lvlText w:val="o"/>
      <w:lvlJc w:val="left"/>
      <w:pPr>
        <w:ind w:left="324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5" w:tplc="00286496">
      <w:start w:val="1"/>
      <w:numFmt w:val="bullet"/>
      <w:lvlText w:val="▪"/>
      <w:lvlJc w:val="left"/>
      <w:pPr>
        <w:ind w:left="396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6" w:tplc="44060246">
      <w:start w:val="1"/>
      <w:numFmt w:val="bullet"/>
      <w:lvlText w:val="•"/>
      <w:lvlJc w:val="left"/>
      <w:pPr>
        <w:ind w:left="4680"/>
      </w:pPr>
      <w:rPr>
        <w:rFonts w:ascii="Arial" w:eastAsia="Arial" w:hAnsi="Arial" w:cs="Arial"/>
        <w:b w:val="0"/>
        <w:i w:val="0"/>
        <w:strike w:val="0"/>
        <w:dstrike w:val="0"/>
        <w:color w:val="3E4728"/>
        <w:sz w:val="12"/>
        <w:szCs w:val="12"/>
        <w:u w:val="none" w:color="000000"/>
        <w:bdr w:val="none" w:sz="0" w:space="0" w:color="auto"/>
        <w:shd w:val="clear" w:color="auto" w:fill="auto"/>
        <w:vertAlign w:val="baseline"/>
      </w:rPr>
    </w:lvl>
    <w:lvl w:ilvl="7" w:tplc="B54CA5D8">
      <w:start w:val="1"/>
      <w:numFmt w:val="bullet"/>
      <w:lvlText w:val="o"/>
      <w:lvlJc w:val="left"/>
      <w:pPr>
        <w:ind w:left="540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lvl w:ilvl="8" w:tplc="B9B6FB12">
      <w:start w:val="1"/>
      <w:numFmt w:val="bullet"/>
      <w:lvlText w:val="▪"/>
      <w:lvlJc w:val="left"/>
      <w:pPr>
        <w:ind w:left="6120"/>
      </w:pPr>
      <w:rPr>
        <w:rFonts w:ascii="Segoe UI Symbol" w:eastAsia="Segoe UI Symbol" w:hAnsi="Segoe UI Symbol" w:cs="Segoe UI Symbol"/>
        <w:b w:val="0"/>
        <w:i w:val="0"/>
        <w:strike w:val="0"/>
        <w:dstrike w:val="0"/>
        <w:color w:val="3E4728"/>
        <w:sz w:val="12"/>
        <w:szCs w:val="12"/>
        <w:u w:val="none" w:color="000000"/>
        <w:bdr w:val="none" w:sz="0" w:space="0" w:color="auto"/>
        <w:shd w:val="clear" w:color="auto" w:fill="auto"/>
        <w:vertAlign w:val="baseline"/>
      </w:rPr>
    </w:lvl>
  </w:abstractNum>
  <w:abstractNum w:abstractNumId="11" w15:restartNumberingAfterBreak="0">
    <w:nsid w:val="2F383A79"/>
    <w:multiLevelType w:val="hybridMultilevel"/>
    <w:tmpl w:val="61743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956FF"/>
    <w:multiLevelType w:val="hybridMultilevel"/>
    <w:tmpl w:val="838891F8"/>
    <w:lvl w:ilvl="0" w:tplc="4600C5BE">
      <w:start w:val="1"/>
      <w:numFmt w:val="bullet"/>
      <w:lvlText w:val="●"/>
      <w:lvlJc w:val="left"/>
      <w:pPr>
        <w:ind w:left="34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1" w:tplc="B4A82F20">
      <w:start w:val="1"/>
      <w:numFmt w:val="bullet"/>
      <w:lvlText w:val="o"/>
      <w:lvlJc w:val="left"/>
      <w:pPr>
        <w:ind w:left="108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2" w:tplc="376EC890">
      <w:start w:val="1"/>
      <w:numFmt w:val="bullet"/>
      <w:lvlText w:val="▪"/>
      <w:lvlJc w:val="left"/>
      <w:pPr>
        <w:ind w:left="180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3" w:tplc="BEF8D09C">
      <w:start w:val="1"/>
      <w:numFmt w:val="bullet"/>
      <w:lvlText w:val="•"/>
      <w:lvlJc w:val="left"/>
      <w:pPr>
        <w:ind w:left="252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4" w:tplc="655C0A7C">
      <w:start w:val="1"/>
      <w:numFmt w:val="bullet"/>
      <w:lvlText w:val="o"/>
      <w:lvlJc w:val="left"/>
      <w:pPr>
        <w:ind w:left="324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5" w:tplc="BB0EB31C">
      <w:start w:val="1"/>
      <w:numFmt w:val="bullet"/>
      <w:lvlText w:val="▪"/>
      <w:lvlJc w:val="left"/>
      <w:pPr>
        <w:ind w:left="396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6" w:tplc="E0FCAAE2">
      <w:start w:val="1"/>
      <w:numFmt w:val="bullet"/>
      <w:lvlText w:val="•"/>
      <w:lvlJc w:val="left"/>
      <w:pPr>
        <w:ind w:left="4680"/>
      </w:pPr>
      <w:rPr>
        <w:rFonts w:ascii="Arial" w:eastAsia="Arial" w:hAnsi="Arial" w:cs="Arial"/>
        <w:b w:val="0"/>
        <w:i w:val="0"/>
        <w:strike w:val="0"/>
        <w:dstrike w:val="0"/>
        <w:color w:val="181717"/>
        <w:sz w:val="12"/>
        <w:szCs w:val="12"/>
        <w:u w:val="none" w:color="000000"/>
        <w:bdr w:val="none" w:sz="0" w:space="0" w:color="auto"/>
        <w:shd w:val="clear" w:color="auto" w:fill="auto"/>
        <w:vertAlign w:val="baseline"/>
      </w:rPr>
    </w:lvl>
    <w:lvl w:ilvl="7" w:tplc="13783272">
      <w:start w:val="1"/>
      <w:numFmt w:val="bullet"/>
      <w:lvlText w:val="o"/>
      <w:lvlJc w:val="left"/>
      <w:pPr>
        <w:ind w:left="540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8" w:tplc="8ADCB9AA">
      <w:start w:val="1"/>
      <w:numFmt w:val="bullet"/>
      <w:lvlText w:val="▪"/>
      <w:lvlJc w:val="left"/>
      <w:pPr>
        <w:ind w:left="612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abstractNum>
  <w:abstractNum w:abstractNumId="14" w15:restartNumberingAfterBreak="0">
    <w:nsid w:val="38E575F3"/>
    <w:multiLevelType w:val="hybridMultilevel"/>
    <w:tmpl w:val="5BF4FF0E"/>
    <w:lvl w:ilvl="0" w:tplc="A5CCF330">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72318E"/>
    <w:multiLevelType w:val="hybridMultilevel"/>
    <w:tmpl w:val="BF3E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83085"/>
    <w:multiLevelType w:val="hybridMultilevel"/>
    <w:tmpl w:val="2750AD14"/>
    <w:lvl w:ilvl="0" w:tplc="52944E72">
      <w:start w:val="1"/>
      <w:numFmt w:val="bullet"/>
      <w:lvlText w:val="●"/>
      <w:lvlJc w:val="left"/>
      <w:pPr>
        <w:ind w:left="34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1" w:tplc="EB883D44">
      <w:start w:val="1"/>
      <w:numFmt w:val="bullet"/>
      <w:lvlText w:val="–"/>
      <w:lvlJc w:val="left"/>
      <w:pPr>
        <w:ind w:left="68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2" w:tplc="B1AA7A72">
      <w:start w:val="1"/>
      <w:numFmt w:val="bullet"/>
      <w:lvlText w:val="▪"/>
      <w:lvlJc w:val="left"/>
      <w:pPr>
        <w:ind w:left="142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3" w:tplc="0316C572">
      <w:start w:val="1"/>
      <w:numFmt w:val="bullet"/>
      <w:lvlText w:val="•"/>
      <w:lvlJc w:val="left"/>
      <w:pPr>
        <w:ind w:left="214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4" w:tplc="5EEE32F4">
      <w:start w:val="1"/>
      <w:numFmt w:val="bullet"/>
      <w:lvlText w:val="o"/>
      <w:lvlJc w:val="left"/>
      <w:pPr>
        <w:ind w:left="286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5" w:tplc="469AE43A">
      <w:start w:val="1"/>
      <w:numFmt w:val="bullet"/>
      <w:lvlText w:val="▪"/>
      <w:lvlJc w:val="left"/>
      <w:pPr>
        <w:ind w:left="358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6" w:tplc="327E9C06">
      <w:start w:val="1"/>
      <w:numFmt w:val="bullet"/>
      <w:lvlText w:val="•"/>
      <w:lvlJc w:val="left"/>
      <w:pPr>
        <w:ind w:left="430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7" w:tplc="0838A23E">
      <w:start w:val="1"/>
      <w:numFmt w:val="bullet"/>
      <w:lvlText w:val="o"/>
      <w:lvlJc w:val="left"/>
      <w:pPr>
        <w:ind w:left="502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lvl w:ilvl="8" w:tplc="CBEA7A34">
      <w:start w:val="1"/>
      <w:numFmt w:val="bullet"/>
      <w:lvlText w:val="▪"/>
      <w:lvlJc w:val="left"/>
      <w:pPr>
        <w:ind w:left="5740"/>
      </w:pPr>
      <w:rPr>
        <w:rFonts w:ascii="Calibri" w:eastAsia="Calibri" w:hAnsi="Calibri" w:cs="Calibri"/>
        <w:b w:val="0"/>
        <w:i w:val="0"/>
        <w:strike w:val="0"/>
        <w:dstrike w:val="0"/>
        <w:color w:val="3E4728"/>
        <w:sz w:val="20"/>
        <w:szCs w:val="20"/>
        <w:u w:val="none" w:color="000000"/>
        <w:bdr w:val="none" w:sz="0" w:space="0" w:color="auto"/>
        <w:shd w:val="clear" w:color="auto" w:fill="auto"/>
        <w:vertAlign w:val="baseline"/>
      </w:rPr>
    </w:lvl>
  </w:abstractNum>
  <w:abstractNum w:abstractNumId="19"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31CE3"/>
    <w:multiLevelType w:val="hybridMultilevel"/>
    <w:tmpl w:val="6FF8E398"/>
    <w:lvl w:ilvl="0" w:tplc="E2EC1428">
      <w:start w:val="1"/>
      <w:numFmt w:val="decimal"/>
      <w:pStyle w:val="Heading1"/>
      <w:lvlText w:val="%1."/>
      <w:lvlJc w:val="left"/>
      <w:pPr>
        <w:ind w:left="360"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25" w15:restartNumberingAfterBreak="0">
    <w:nsid w:val="69036427"/>
    <w:multiLevelType w:val="hybridMultilevel"/>
    <w:tmpl w:val="46ACAFD4"/>
    <w:lvl w:ilvl="0" w:tplc="08090001">
      <w:start w:val="1"/>
      <w:numFmt w:val="bullet"/>
      <w:lvlText w:val=""/>
      <w:lvlJc w:val="left"/>
      <w:pPr>
        <w:ind w:left="360" w:hanging="360"/>
      </w:pPr>
      <w:rPr>
        <w:rFonts w:ascii="Symbol" w:hAnsi="Symbol" w:hint="default"/>
      </w:rPr>
    </w:lvl>
    <w:lvl w:ilvl="1" w:tplc="3E86FCE0">
      <w:numFmt w:val="bullet"/>
      <w:lvlText w:val="•"/>
      <w:lvlJc w:val="left"/>
      <w:pPr>
        <w:ind w:left="1080" w:hanging="360"/>
      </w:pPr>
      <w:rPr>
        <w:rFonts w:ascii="Arial" w:eastAsiaTheme="minorEastAsia" w:hAnsi="Arial" w:cs="Arial" w:hint="default"/>
      </w:rPr>
    </w:lvl>
    <w:lvl w:ilvl="2" w:tplc="D0B08574">
      <w:numFmt w:val="bullet"/>
      <w:lvlText w:val="-"/>
      <w:lvlJc w:val="left"/>
      <w:pPr>
        <w:ind w:left="1800" w:hanging="360"/>
      </w:pPr>
      <w:rPr>
        <w:rFonts w:ascii="Arial" w:eastAsiaTheme="minorEastAsia"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EA4895"/>
    <w:multiLevelType w:val="hybridMultilevel"/>
    <w:tmpl w:val="6A7809A6"/>
    <w:lvl w:ilvl="0" w:tplc="77E4D15C">
      <w:start w:val="1"/>
      <w:numFmt w:val="bullet"/>
      <w:lvlText w:val="●"/>
      <w:lvlJc w:val="left"/>
      <w:pPr>
        <w:ind w:left="340"/>
      </w:pPr>
      <w:rPr>
        <w:rFonts w:ascii="Segoe UI Symbol" w:eastAsia="Segoe UI Symbol" w:hAnsi="Segoe UI Symbol" w:cs="Segoe UI Symbol"/>
        <w:b w:val="0"/>
        <w:i w:val="0"/>
        <w:strike w:val="0"/>
        <w:dstrike w:val="0"/>
        <w:color w:val="181717"/>
        <w:sz w:val="12"/>
        <w:szCs w:val="12"/>
        <w:u w:val="none" w:color="000000"/>
        <w:bdr w:val="none" w:sz="0" w:space="0" w:color="auto"/>
        <w:shd w:val="clear" w:color="auto" w:fill="auto"/>
        <w:vertAlign w:val="baseline"/>
      </w:rPr>
    </w:lvl>
    <w:lvl w:ilvl="1" w:tplc="6D8E3D4A">
      <w:start w:val="1"/>
      <w:numFmt w:val="bullet"/>
      <w:lvlText w:val="–"/>
      <w:lvlJc w:val="left"/>
      <w:pPr>
        <w:ind w:left="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7C62F2">
      <w:start w:val="1"/>
      <w:numFmt w:val="bullet"/>
      <w:lvlText w:val="▪"/>
      <w:lvlJc w:val="left"/>
      <w:pPr>
        <w:ind w:left="14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38CAC22">
      <w:start w:val="1"/>
      <w:numFmt w:val="bullet"/>
      <w:lvlText w:val="•"/>
      <w:lvlJc w:val="left"/>
      <w:pPr>
        <w:ind w:left="21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CE2EF6">
      <w:start w:val="1"/>
      <w:numFmt w:val="bullet"/>
      <w:lvlText w:val="o"/>
      <w:lvlJc w:val="left"/>
      <w:pPr>
        <w:ind w:left="28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8CC9E90">
      <w:start w:val="1"/>
      <w:numFmt w:val="bullet"/>
      <w:lvlText w:val="▪"/>
      <w:lvlJc w:val="left"/>
      <w:pPr>
        <w:ind w:left="35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A1E18F6">
      <w:start w:val="1"/>
      <w:numFmt w:val="bullet"/>
      <w:lvlText w:val="•"/>
      <w:lvlJc w:val="left"/>
      <w:pPr>
        <w:ind w:left="43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510AF2C">
      <w:start w:val="1"/>
      <w:numFmt w:val="bullet"/>
      <w:lvlText w:val="o"/>
      <w:lvlJc w:val="left"/>
      <w:pPr>
        <w:ind w:left="50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77C643E">
      <w:start w:val="1"/>
      <w:numFmt w:val="bullet"/>
      <w:lvlText w:val="▪"/>
      <w:lvlJc w:val="left"/>
      <w:pPr>
        <w:ind w:left="57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8" w15:restartNumberingAfterBreak="0">
    <w:nsid w:val="73136441"/>
    <w:multiLevelType w:val="hybridMultilevel"/>
    <w:tmpl w:val="B5762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C17B27"/>
    <w:multiLevelType w:val="hybridMultilevel"/>
    <w:tmpl w:val="D9D0B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B8081C"/>
    <w:multiLevelType w:val="hybridMultilevel"/>
    <w:tmpl w:val="687CED72"/>
    <w:lvl w:ilvl="0" w:tplc="A5CCF330">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8D83704"/>
    <w:multiLevelType w:val="hybridMultilevel"/>
    <w:tmpl w:val="9774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7"/>
  </w:num>
  <w:num w:numId="4">
    <w:abstractNumId w:val="23"/>
  </w:num>
  <w:num w:numId="5">
    <w:abstractNumId w:val="22"/>
  </w:num>
  <w:num w:numId="6">
    <w:abstractNumId w:val="9"/>
  </w:num>
  <w:num w:numId="7">
    <w:abstractNumId w:val="19"/>
  </w:num>
  <w:num w:numId="8">
    <w:abstractNumId w:val="28"/>
  </w:num>
  <w:num w:numId="9">
    <w:abstractNumId w:val="21"/>
  </w:num>
  <w:num w:numId="10">
    <w:abstractNumId w:val="12"/>
  </w:num>
  <w:num w:numId="11">
    <w:abstractNumId w:val="15"/>
  </w:num>
  <w:num w:numId="12">
    <w:abstractNumId w:val="1"/>
  </w:num>
  <w:num w:numId="13">
    <w:abstractNumId w:val="29"/>
  </w:num>
  <w:num w:numId="14">
    <w:abstractNumId w:val="30"/>
  </w:num>
  <w:num w:numId="15">
    <w:abstractNumId w:val="16"/>
  </w:num>
  <w:num w:numId="16">
    <w:abstractNumId w:val="6"/>
  </w:num>
  <w:num w:numId="17">
    <w:abstractNumId w:val="8"/>
  </w:num>
  <w:num w:numId="18">
    <w:abstractNumId w:val="26"/>
  </w:num>
  <w:num w:numId="19">
    <w:abstractNumId w:val="31"/>
  </w:num>
  <w:num w:numId="20">
    <w:abstractNumId w:val="11"/>
  </w:num>
  <w:num w:numId="21">
    <w:abstractNumId w:val="18"/>
  </w:num>
  <w:num w:numId="22">
    <w:abstractNumId w:val="27"/>
  </w:num>
  <w:num w:numId="23">
    <w:abstractNumId w:val="10"/>
  </w:num>
  <w:num w:numId="24">
    <w:abstractNumId w:val="13"/>
  </w:num>
  <w:num w:numId="25">
    <w:abstractNumId w:val="4"/>
  </w:num>
  <w:num w:numId="26">
    <w:abstractNumId w:val="0"/>
  </w:num>
  <w:num w:numId="27">
    <w:abstractNumId w:val="32"/>
  </w:num>
  <w:num w:numId="28">
    <w:abstractNumId w:val="33"/>
  </w:num>
  <w:num w:numId="29">
    <w:abstractNumId w:val="2"/>
  </w:num>
  <w:num w:numId="30">
    <w:abstractNumId w:val="3"/>
  </w:num>
  <w:num w:numId="31">
    <w:abstractNumId w:val="25"/>
  </w:num>
  <w:num w:numId="32">
    <w:abstractNumId w:val="14"/>
  </w:num>
  <w:num w:numId="33">
    <w:abstractNumId w:val="5"/>
  </w:num>
  <w:num w:numId="34">
    <w:abstractNumId w:val="17"/>
  </w:num>
  <w:num w:numId="35">
    <w:abstractNumId w:val="2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grammar="clean"/>
  <w:documentProtection w:edit="readOnly" w:formatting="1" w:enforcement="1" w:cryptProviderType="rsaAES" w:cryptAlgorithmClass="hash" w:cryptAlgorithmType="typeAny" w:cryptAlgorithmSid="14" w:cryptSpinCount="100000" w:hash="sdllDZCGUzZxtPxv89EkV28T78zbP6+vM3cRs7HN1A2qZ+5CbSKuNYSYjYTGxbS0ccF9ueX3s9W5jp/xqWBlmg==" w:salt="EkGbBoL26KoADGO+OMQ1r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ABC"/>
    <w:rsid w:val="00021382"/>
    <w:rsid w:val="00067561"/>
    <w:rsid w:val="000848FD"/>
    <w:rsid w:val="00137EBC"/>
    <w:rsid w:val="00140647"/>
    <w:rsid w:val="00145476"/>
    <w:rsid w:val="001B2A86"/>
    <w:rsid w:val="001C255C"/>
    <w:rsid w:val="001C3C16"/>
    <w:rsid w:val="001E373A"/>
    <w:rsid w:val="00240A89"/>
    <w:rsid w:val="00281608"/>
    <w:rsid w:val="00285952"/>
    <w:rsid w:val="00291DB2"/>
    <w:rsid w:val="002A0E72"/>
    <w:rsid w:val="002B069D"/>
    <w:rsid w:val="002B537B"/>
    <w:rsid w:val="002C2F95"/>
    <w:rsid w:val="002F34B4"/>
    <w:rsid w:val="003053FA"/>
    <w:rsid w:val="00320F66"/>
    <w:rsid w:val="00336C3D"/>
    <w:rsid w:val="00353FF0"/>
    <w:rsid w:val="00375C7D"/>
    <w:rsid w:val="0038579E"/>
    <w:rsid w:val="0039118B"/>
    <w:rsid w:val="003E7BC0"/>
    <w:rsid w:val="0041101F"/>
    <w:rsid w:val="00452B99"/>
    <w:rsid w:val="004A734D"/>
    <w:rsid w:val="004F0B80"/>
    <w:rsid w:val="00517316"/>
    <w:rsid w:val="005C059C"/>
    <w:rsid w:val="005C7CEC"/>
    <w:rsid w:val="005E25E1"/>
    <w:rsid w:val="005F1541"/>
    <w:rsid w:val="0060700A"/>
    <w:rsid w:val="00623619"/>
    <w:rsid w:val="00650015"/>
    <w:rsid w:val="006672B2"/>
    <w:rsid w:val="00677D67"/>
    <w:rsid w:val="0068285E"/>
    <w:rsid w:val="006A5080"/>
    <w:rsid w:val="006A6508"/>
    <w:rsid w:val="00756ADC"/>
    <w:rsid w:val="00767ACD"/>
    <w:rsid w:val="007A1645"/>
    <w:rsid w:val="007C6B41"/>
    <w:rsid w:val="007D7A37"/>
    <w:rsid w:val="00802AC1"/>
    <w:rsid w:val="008405F0"/>
    <w:rsid w:val="00851E16"/>
    <w:rsid w:val="00894B59"/>
    <w:rsid w:val="00894D47"/>
    <w:rsid w:val="00897829"/>
    <w:rsid w:val="008D16BE"/>
    <w:rsid w:val="00904B0B"/>
    <w:rsid w:val="0090571E"/>
    <w:rsid w:val="00935ABC"/>
    <w:rsid w:val="009E309F"/>
    <w:rsid w:val="009E6680"/>
    <w:rsid w:val="00A14927"/>
    <w:rsid w:val="00A315D3"/>
    <w:rsid w:val="00B64629"/>
    <w:rsid w:val="00BB0ACC"/>
    <w:rsid w:val="00C354B1"/>
    <w:rsid w:val="00C74D82"/>
    <w:rsid w:val="00CB0068"/>
    <w:rsid w:val="00CC3F20"/>
    <w:rsid w:val="00CD5154"/>
    <w:rsid w:val="00D01C6D"/>
    <w:rsid w:val="00D8293C"/>
    <w:rsid w:val="00DB38E9"/>
    <w:rsid w:val="00E00201"/>
    <w:rsid w:val="00E17FEF"/>
    <w:rsid w:val="00E371D4"/>
    <w:rsid w:val="00EC0CD0"/>
    <w:rsid w:val="00F03958"/>
    <w:rsid w:val="00F048B6"/>
    <w:rsid w:val="00F23D23"/>
    <w:rsid w:val="00F37A14"/>
    <w:rsid w:val="00F4230E"/>
    <w:rsid w:val="00F47FA8"/>
    <w:rsid w:val="00FA39FB"/>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table" w:styleId="PlainTable1">
    <w:name w:val="Plain Table 1"/>
    <w:basedOn w:val="TableNormal"/>
    <w:uiPriority w:val="41"/>
    <w:rsid w:val="006672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291DB2"/>
    <w:pPr>
      <w:spacing w:after="0" w:line="240" w:lineRule="auto"/>
    </w:pPr>
    <w:rPr>
      <w:rFonts w:eastAsiaTheme="minorEastAsia"/>
      <w:lang w:eastAsia="en-GB"/>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4F0B80"/>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4F0B80"/>
    <w:rPr>
      <w:rFonts w:ascii="Arial" w:eastAsia="Calibri" w:hAnsi="Arial" w:cs="Calibri"/>
      <w:b/>
      <w:bCs/>
      <w:color w:val="181717"/>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mholiadau@cyfoethnaturiolcymru.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le.wales.gov.uk/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aturalresources.wales/flooding/managing-flood-risk/riverside-property-owners-know-your-rights-and-responsibilities/?lang=cy"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our-evidence-and-reports/maps/flood-risk-ma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WATE-5079-178</_dlc_DocId>
    <_dlc_DocIdUrl xmlns="9be56660-2c31-41ef-bc00-23e72f632f2a">
      <Url>https://cyfoethnaturiolcymru.sharepoint.com/teams/waterman/frm/strat/_layouts/15/DocIdRedir.aspx?ID=WATE-5079-178</Url>
      <Description>WATE-5079-178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91" ma:contentTypeDescription="" ma:contentTypeScope="" ma:versionID="4244af16d90137fbc6788b513740fe77">
  <xsd:schema xmlns:xsd="http://www.w3.org/2001/XMLSchema" xmlns:xs="http://www.w3.org/2001/XMLSchema" xmlns:p="http://schemas.microsoft.com/office/2006/metadata/properties" xmlns:ns2="9be56660-2c31-41ef-bc00-23e72f632f2a" targetNamespace="http://schemas.microsoft.com/office/2006/metadata/properties" ma:root="true" ma:fieldsID="cf7bc2e1527c9b7189a9c0b545ee8181"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2.xml><?xml version="1.0" encoding="utf-8"?>
<ds:datastoreItem xmlns:ds="http://schemas.openxmlformats.org/officeDocument/2006/customXml" ds:itemID="{B51AA30E-AEC8-4E6D-A1DD-199A34180D46}">
  <ds:schemaRefs>
    <ds:schemaRef ds:uri="http://purl.org/dc/terms/"/>
    <ds:schemaRef ds:uri="http://schemas.microsoft.com/office/2006/documentManagement/types"/>
    <ds:schemaRef ds:uri="9be56660-2c31-41ef-bc00-23e72f632f2a"/>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00311DC-5784-41BC-A0DD-AE7C4955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5.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6.xml><?xml version="1.0" encoding="utf-8"?>
<ds:datastoreItem xmlns:ds="http://schemas.openxmlformats.org/officeDocument/2006/customXml" ds:itemID="{706BC2FF-F0D5-4BF2-A722-92DD97C1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3320</Words>
  <Characters>18926</Characters>
  <Application>Microsoft Office Word</Application>
  <DocSecurity>8</DocSecurity>
  <Lines>157</Lines>
  <Paragraphs>44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Sion, Rachel</cp:lastModifiedBy>
  <cp:revision>4</cp:revision>
  <cp:lastPrinted>2016-03-24T12:10:00Z</cp:lastPrinted>
  <dcterms:created xsi:type="dcterms:W3CDTF">2016-12-30T12:04:00Z</dcterms:created>
  <dcterms:modified xsi:type="dcterms:W3CDTF">2018-06-08T09:14:00Z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9c2dfac2-5be5-43f8-b560-7ee07d190013</vt:lpwstr>
  </property>
</Properties>
</file>